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42" w:rsidRDefault="00B97A42" w:rsidP="00B97A42">
      <w:pPr>
        <w:pStyle w:val="Title"/>
        <w:jc w:val="center"/>
      </w:pPr>
    </w:p>
    <w:p w:rsidR="00B97A42" w:rsidRDefault="00B97A42" w:rsidP="00B97A42">
      <w:pPr>
        <w:pStyle w:val="Title"/>
        <w:jc w:val="center"/>
      </w:pPr>
    </w:p>
    <w:p w:rsidR="00B97A42" w:rsidRDefault="00B97A42" w:rsidP="00B97A42">
      <w:pPr>
        <w:pStyle w:val="Title"/>
        <w:jc w:val="center"/>
      </w:pPr>
    </w:p>
    <w:p w:rsidR="00B97A42" w:rsidRDefault="00B97A42" w:rsidP="00B97A42">
      <w:pPr>
        <w:pStyle w:val="Title"/>
        <w:jc w:val="center"/>
      </w:pPr>
    </w:p>
    <w:p w:rsidR="00900DB8" w:rsidRDefault="00900DB8" w:rsidP="00B97A42">
      <w:pPr>
        <w:pStyle w:val="Title"/>
        <w:jc w:val="center"/>
      </w:pPr>
      <w:r>
        <w:t>Integrated Management System (IMS) Manual</w:t>
      </w:r>
    </w:p>
    <w:p w:rsidR="00F70913" w:rsidRPr="00F70913" w:rsidRDefault="00F70913" w:rsidP="00F70913"/>
    <w:p w:rsidR="00B97A42" w:rsidRDefault="00B97A42" w:rsidP="00900DB8"/>
    <w:p w:rsidR="00F70913" w:rsidRDefault="00F70913" w:rsidP="00F70913">
      <w:r>
        <w:t>Important Notes:</w:t>
      </w:r>
    </w:p>
    <w:p w:rsidR="00B97A42" w:rsidRDefault="00B97A42" w:rsidP="005A7969">
      <w:pPr>
        <w:pStyle w:val="ListParagraph"/>
        <w:numPr>
          <w:ilvl w:val="0"/>
          <w:numId w:val="110"/>
        </w:numPr>
      </w:pPr>
      <w:r>
        <w:t xml:space="preserve">This manual has been documented around Mango Limited’s certified </w:t>
      </w:r>
      <w:r w:rsidR="00020CCC">
        <w:t xml:space="preserve">ISO 9001 and </w:t>
      </w:r>
      <w:r w:rsidR="00F70913">
        <w:t xml:space="preserve">ISO 27001 </w:t>
      </w:r>
      <w:r>
        <w:t>Management System.</w:t>
      </w:r>
    </w:p>
    <w:p w:rsidR="00F70913" w:rsidRDefault="00F70913" w:rsidP="005A7969">
      <w:pPr>
        <w:pStyle w:val="ListParagraph"/>
        <w:numPr>
          <w:ilvl w:val="0"/>
          <w:numId w:val="110"/>
        </w:numPr>
      </w:pPr>
      <w:r>
        <w:t>It is designed to meet the following international standards:</w:t>
      </w:r>
    </w:p>
    <w:p w:rsidR="00F70913" w:rsidRDefault="00F70913" w:rsidP="005A7969">
      <w:pPr>
        <w:pStyle w:val="ListParagraph"/>
        <w:numPr>
          <w:ilvl w:val="1"/>
          <w:numId w:val="110"/>
        </w:numPr>
      </w:pPr>
      <w:r>
        <w:t>ISO 9001</w:t>
      </w:r>
    </w:p>
    <w:p w:rsidR="00F70913" w:rsidRDefault="00F70913" w:rsidP="005A7969">
      <w:pPr>
        <w:pStyle w:val="ListParagraph"/>
        <w:numPr>
          <w:ilvl w:val="1"/>
          <w:numId w:val="110"/>
        </w:numPr>
      </w:pPr>
      <w:r>
        <w:t>ISO 27001</w:t>
      </w:r>
    </w:p>
    <w:p w:rsidR="00F70913" w:rsidRDefault="00F70913" w:rsidP="005A7969">
      <w:pPr>
        <w:pStyle w:val="ListParagraph"/>
        <w:numPr>
          <w:ilvl w:val="0"/>
          <w:numId w:val="110"/>
        </w:numPr>
      </w:pPr>
      <w:r>
        <w:t>The secret, confidential and internal information has been removed from the original IMS manual. The information in this document is for public consumption.</w:t>
      </w:r>
    </w:p>
    <w:p w:rsidR="00020CCC" w:rsidRDefault="00B97A42" w:rsidP="005A7969">
      <w:pPr>
        <w:pStyle w:val="ListParagraph"/>
        <w:numPr>
          <w:ilvl w:val="0"/>
          <w:numId w:val="110"/>
        </w:numPr>
      </w:pPr>
      <w:r>
        <w:t xml:space="preserve">It </w:t>
      </w:r>
      <w:r w:rsidR="00020CCC">
        <w:t xml:space="preserve">is </w:t>
      </w:r>
      <w:r>
        <w:t>a template only.</w:t>
      </w:r>
      <w:r w:rsidR="00020CCC">
        <w:t xml:space="preserve"> </w:t>
      </w:r>
    </w:p>
    <w:p w:rsidR="00B97A42" w:rsidRDefault="00020CCC" w:rsidP="005A7969">
      <w:pPr>
        <w:pStyle w:val="ListParagraph"/>
        <w:numPr>
          <w:ilvl w:val="0"/>
          <w:numId w:val="110"/>
        </w:numPr>
      </w:pPr>
      <w:r>
        <w:t xml:space="preserve">You should modify it to </w:t>
      </w:r>
      <w:r w:rsidR="00B97A42">
        <w:t>reflect your organisation.</w:t>
      </w:r>
    </w:p>
    <w:p w:rsidR="00F70913" w:rsidRDefault="00F70913" w:rsidP="00F70913"/>
    <w:p w:rsidR="00B97A42" w:rsidRDefault="00B97A42" w:rsidP="00B97A42">
      <w:pPr>
        <w:jc w:val="center"/>
      </w:pPr>
    </w:p>
    <w:p w:rsidR="00B97A42" w:rsidRDefault="00B97A42" w:rsidP="00B97A42">
      <w:pPr>
        <w:jc w:val="center"/>
      </w:pPr>
      <w:r>
        <w:rPr>
          <w:noProof/>
          <w:lang w:eastAsia="en-NZ"/>
        </w:rPr>
        <w:drawing>
          <wp:inline distT="0" distB="0" distL="0" distR="0">
            <wp:extent cx="2691384" cy="13075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o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384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42" w:rsidRPr="00B97A42" w:rsidRDefault="00B97A42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NZ"/>
        </w:rPr>
        <w:id w:val="12322771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97A42" w:rsidRDefault="00B97A42">
          <w:pPr>
            <w:pStyle w:val="TOCHeading"/>
          </w:pPr>
          <w:r>
            <w:t>Contents</w:t>
          </w:r>
        </w:p>
        <w:p w:rsidR="003577E9" w:rsidRDefault="00B97A42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8585318" w:history="1">
            <w:r w:rsidR="003577E9" w:rsidRPr="009C5701">
              <w:rPr>
                <w:rStyle w:val="Hyperlink"/>
                <w:noProof/>
              </w:rPr>
              <w:t>1 Introduction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_Toc528585318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19" w:history="1">
            <w:r w:rsidR="003577E9" w:rsidRPr="009C5701">
              <w:rPr>
                <w:rStyle w:val="Hyperlink"/>
                <w:noProof/>
              </w:rPr>
              <w:t>1.1 Company Overview, Context, Scope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_Toc528585319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20" w:history="1">
            <w:r w:rsidR="003577E9" w:rsidRPr="009C5701">
              <w:rPr>
                <w:rStyle w:val="Hyperlink"/>
                <w:noProof/>
              </w:rPr>
              <w:t>1.2 Integrated Management System (IMS) Structure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_Toc528585320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21" w:history="1">
            <w:r w:rsidR="003577E9" w:rsidRPr="009C5701">
              <w:rPr>
                <w:rStyle w:val="Hyperlink"/>
                <w:noProof/>
              </w:rPr>
              <w:t>1.3 Process Flow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_Toc528585321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10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22" w:history="1">
            <w:r w:rsidR="003577E9" w:rsidRPr="009C5701">
              <w:rPr>
                <w:rStyle w:val="Hyperlink"/>
                <w:noProof/>
              </w:rPr>
              <w:t>2 Leadership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_Toc528585322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11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23" w:history="1">
            <w:r w:rsidR="003577E9" w:rsidRPr="009C5701">
              <w:rPr>
                <w:rStyle w:val="Hyperlink"/>
                <w:noProof/>
              </w:rPr>
              <w:t>2.1 Leadership and Commitment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_Toc528585323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11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24" w:history="1">
            <w:r w:rsidR="003577E9" w:rsidRPr="009C5701">
              <w:rPr>
                <w:rStyle w:val="Hyperlink"/>
                <w:noProof/>
              </w:rPr>
              <w:t>2.2 Organisation Roles, Responsibilities and Authorities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_Toc528585324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13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25" w:history="1">
            <w:r w:rsidR="003577E9" w:rsidRPr="009C5701">
              <w:rPr>
                <w:rStyle w:val="Hyperlink"/>
                <w:noProof/>
              </w:rPr>
              <w:t>2.3 Quality Policy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_Toc528585325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16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26" w:history="1">
            <w:r w:rsidR="003577E9" w:rsidRPr="009C5701">
              <w:rPr>
                <w:rStyle w:val="Hyperlink"/>
                <w:noProof/>
              </w:rPr>
              <w:t>2.3 Information Security Policy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_Toc528585326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17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27" w:history="1">
            <w:r w:rsidR="003577E9" w:rsidRPr="009C5701">
              <w:rPr>
                <w:rStyle w:val="Hyperlink"/>
                <w:noProof/>
              </w:rPr>
              <w:t>3 Risk and Opportunity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_Toc528585327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18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28" w:history="1">
            <w:r w:rsidR="003577E9" w:rsidRPr="009C5701">
              <w:rPr>
                <w:rStyle w:val="Hyperlink"/>
                <w:noProof/>
              </w:rPr>
              <w:t>3.1 Actions to Address Risks and Opportunities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_Toc528585328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18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29" w:history="1">
            <w:r w:rsidR="003577E9" w:rsidRPr="009C5701">
              <w:rPr>
                <w:rStyle w:val="Hyperlink"/>
                <w:noProof/>
              </w:rPr>
              <w:t>3.2 Legal and Other Requirements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_Toc528585329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20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30" w:history="1">
            <w:r w:rsidR="003577E9" w:rsidRPr="009C5701">
              <w:rPr>
                <w:rStyle w:val="Hyperlink"/>
                <w:noProof/>
              </w:rPr>
              <w:t>3.3 Objectives, Target and Plans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_Toc528585330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21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31" w:history="1">
            <w:r w:rsidR="003577E9" w:rsidRPr="009C5701">
              <w:rPr>
                <w:rStyle w:val="Hyperlink"/>
                <w:noProof/>
              </w:rPr>
              <w:t>4 Support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_Toc528585331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22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32" w:history="1">
            <w:r w:rsidR="003577E9" w:rsidRPr="009C5701">
              <w:rPr>
                <w:rStyle w:val="Hyperlink"/>
                <w:noProof/>
              </w:rPr>
              <w:t>4.1 Resources, Assets and Infrastructure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_Toc528585332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22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33" w:history="1">
            <w:r w:rsidR="003577E9" w:rsidRPr="009C5701">
              <w:rPr>
                <w:rStyle w:val="Hyperlink"/>
                <w:noProof/>
              </w:rPr>
              <w:t>4.2 Recruitment, Training, Competency, Discipline, Termination and Knowledge Management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_Toc528585333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24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34" w:history="1">
            <w:r w:rsidR="003577E9" w:rsidRPr="009C5701">
              <w:rPr>
                <w:rStyle w:val="Hyperlink"/>
                <w:noProof/>
              </w:rPr>
              <w:t>4.3 Communication, Consultation and Awareness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_Toc528585334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27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35" w:history="1">
            <w:r w:rsidR="003577E9" w:rsidRPr="009C5701">
              <w:rPr>
                <w:rStyle w:val="Hyperlink"/>
                <w:noProof/>
              </w:rPr>
              <w:t>4.4 Documented Information and Control of Documents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_Toc528585335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28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36" w:history="1">
            <w:r w:rsidR="003577E9" w:rsidRPr="009C5701">
              <w:rPr>
                <w:rStyle w:val="Hyperlink"/>
                <w:noProof/>
              </w:rPr>
              <w:t>5.0 Operations – Marketing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_Toc528585336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30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37" w:history="1">
            <w:r w:rsidR="003577E9" w:rsidRPr="009C5701">
              <w:rPr>
                <w:rStyle w:val="Hyperlink"/>
                <w:noProof/>
              </w:rPr>
              <w:t>5.0.1 Marketing - How to Publish a Blog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_Toc528585337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30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38" w:history="1">
            <w:r w:rsidR="003577E9" w:rsidRPr="009C5701">
              <w:rPr>
                <w:rStyle w:val="Hyperlink"/>
                <w:noProof/>
              </w:rPr>
              <w:t>5.0.2 How to Manage Webinars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_Toc528585338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30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39" w:history="1">
            <w:r w:rsidR="003577E9" w:rsidRPr="009C5701">
              <w:rPr>
                <w:rStyle w:val="Hyperlink"/>
                <w:noProof/>
              </w:rPr>
              <w:t>5.0.3 How to Publish Release Notes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_Toc528585339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30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40" w:history="1">
            <w:r w:rsidR="003577E9" w:rsidRPr="009C5701">
              <w:rPr>
                <w:rStyle w:val="Hyperlink"/>
                <w:noProof/>
              </w:rPr>
              <w:t>5.0.4 Reporting End of Month Marketing Lead Performance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_Toc528585340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31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41" w:history="1">
            <w:r w:rsidR="003577E9" w:rsidRPr="009C5701">
              <w:rPr>
                <w:rStyle w:val="Hyperlink"/>
                <w:noProof/>
              </w:rPr>
              <w:t>5.1 Operations – Sales and Partnering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_Toc528585341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32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42" w:history="1">
            <w:r w:rsidR="003577E9" w:rsidRPr="009C5701">
              <w:rPr>
                <w:rStyle w:val="Hyperlink"/>
                <w:noProof/>
              </w:rPr>
              <w:t>5.1.1 Sales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_Toc528585342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32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43" w:history="1">
            <w:r w:rsidR="003577E9" w:rsidRPr="009C5701">
              <w:rPr>
                <w:rStyle w:val="Hyperlink"/>
                <w:noProof/>
              </w:rPr>
              <w:t>5.1.2 Partner Process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_Toc528585343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32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44" w:history="1">
            <w:r w:rsidR="003577E9" w:rsidRPr="009C5701">
              <w:rPr>
                <w:rStyle w:val="Hyperlink"/>
                <w:noProof/>
              </w:rPr>
              <w:t>5.2 Operations - Development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_Toc528585344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33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45" w:history="1">
            <w:r w:rsidR="003577E9" w:rsidRPr="009C5701">
              <w:rPr>
                <w:rStyle w:val="Hyperlink"/>
                <w:noProof/>
              </w:rPr>
              <w:t>5.2.1 Developers Documentation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_Toc528585345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33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46" w:history="1">
            <w:r w:rsidR="003577E9" w:rsidRPr="009C5701">
              <w:rPr>
                <w:rStyle w:val="Hyperlink"/>
                <w:noProof/>
              </w:rPr>
              <w:t>5.2.2 Development Requests and Bugs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_Toc528585346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34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47" w:history="1">
            <w:r w:rsidR="003577E9" w:rsidRPr="009C5701">
              <w:rPr>
                <w:rStyle w:val="Hyperlink"/>
                <w:noProof/>
              </w:rPr>
              <w:t>5.2.3 Mango Application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_Toc528585347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36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48" w:history="1">
            <w:r w:rsidR="003577E9" w:rsidRPr="009C5701">
              <w:rPr>
                <w:rStyle w:val="Hyperlink"/>
                <w:noProof/>
              </w:rPr>
              <w:t>5.3 Operations – Support and Testing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_Toc528585348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49" w:history="1">
            <w:r w:rsidR="003577E9" w:rsidRPr="009C5701">
              <w:rPr>
                <w:rStyle w:val="Hyperlink"/>
                <w:noProof/>
              </w:rPr>
              <w:t>5.3.1 Mango Testing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_Toc528585349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50" w:history="1">
            <w:r w:rsidR="003577E9" w:rsidRPr="009C5701">
              <w:rPr>
                <w:rStyle w:val="Hyperlink"/>
                <w:noProof/>
              </w:rPr>
              <w:t>5.3.2 Communication of Releases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_Toc528585350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38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51" w:history="1">
            <w:r w:rsidR="003577E9" w:rsidRPr="009C5701">
              <w:rPr>
                <w:rStyle w:val="Hyperlink"/>
                <w:noProof/>
              </w:rPr>
              <w:t>5.3.4 Support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_Toc528585351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39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52" w:history="1">
            <w:r w:rsidR="003577E9" w:rsidRPr="009C5701">
              <w:rPr>
                <w:rStyle w:val="Hyperlink"/>
                <w:noProof/>
              </w:rPr>
              <w:t>5.3.5 Implementation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_Toc528585352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40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53" w:history="1">
            <w:r w:rsidR="003577E9" w:rsidRPr="009C5701">
              <w:rPr>
                <w:rStyle w:val="Hyperlink"/>
                <w:noProof/>
              </w:rPr>
              <w:t>5.4 Operations - Accounting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_Toc528585353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41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54" w:history="1">
            <w:r w:rsidR="003577E9" w:rsidRPr="009C5701">
              <w:rPr>
                <w:rStyle w:val="Hyperlink"/>
                <w:noProof/>
              </w:rPr>
              <w:t>5.5 Operations - Information Security – A5 Information security policies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_Toc528585354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42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55" w:history="1">
            <w:r w:rsidR="003577E9" w:rsidRPr="009C5701">
              <w:rPr>
                <w:rStyle w:val="Hyperlink"/>
                <w:noProof/>
              </w:rPr>
              <w:t>5.6.1 Information Security Policy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_Toc528585355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42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56" w:history="1">
            <w:r w:rsidR="003577E9" w:rsidRPr="009C5701">
              <w:rPr>
                <w:rStyle w:val="Hyperlink"/>
                <w:noProof/>
              </w:rPr>
              <w:t>5.6 Operations - Information Security - A6 Organisation of information security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_Toc528585356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43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57" w:history="1">
            <w:r w:rsidR="003577E9" w:rsidRPr="009C5701">
              <w:rPr>
                <w:rStyle w:val="Hyperlink"/>
                <w:noProof/>
              </w:rPr>
              <w:t>5.6.1 Information Security Responsibilities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_Toc528585357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43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58" w:history="1">
            <w:r w:rsidR="003577E9" w:rsidRPr="009C5701">
              <w:rPr>
                <w:rStyle w:val="Hyperlink"/>
                <w:noProof/>
              </w:rPr>
              <w:t>5.6.2 Mobile Devices Policy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_Toc528585358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44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59" w:history="1">
            <w:r w:rsidR="003577E9" w:rsidRPr="009C5701">
              <w:rPr>
                <w:rStyle w:val="Hyperlink"/>
                <w:noProof/>
              </w:rPr>
              <w:t>5.6.3 Remote Working Policy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_Toc528585359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45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60" w:history="1">
            <w:r w:rsidR="003577E9" w:rsidRPr="009C5701">
              <w:rPr>
                <w:rStyle w:val="Hyperlink"/>
                <w:noProof/>
              </w:rPr>
              <w:t>5.6.4 Mobile Device Procedure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_Toc528585360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46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61" w:history="1">
            <w:r w:rsidR="003577E9" w:rsidRPr="009C5701">
              <w:rPr>
                <w:rStyle w:val="Hyperlink"/>
                <w:noProof/>
              </w:rPr>
              <w:t>5.7 Operations – Information Security – A7 Human Resource Security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_Toc528585361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62" w:history="1">
            <w:r w:rsidR="003577E9" w:rsidRPr="009C5701">
              <w:rPr>
                <w:rStyle w:val="Hyperlink"/>
                <w:noProof/>
              </w:rPr>
              <w:t>5.7.1 Human Resource Security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_Toc528585362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63" w:history="1">
            <w:r w:rsidR="003577E9" w:rsidRPr="009C5701">
              <w:rPr>
                <w:rStyle w:val="Hyperlink"/>
                <w:noProof/>
              </w:rPr>
              <w:t>5.8 Operations - Information Security - A8 Asset Management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_Toc528585363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48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64" w:history="1">
            <w:r w:rsidR="003577E9" w:rsidRPr="009C5701">
              <w:rPr>
                <w:rStyle w:val="Hyperlink"/>
                <w:noProof/>
              </w:rPr>
              <w:t>5.8.1 Asset Management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_Toc528585364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48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65" w:history="1">
            <w:r w:rsidR="003577E9" w:rsidRPr="009C5701">
              <w:rPr>
                <w:rStyle w:val="Hyperlink"/>
                <w:noProof/>
              </w:rPr>
              <w:t>5.8.2 Acceptable Use Policy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_Toc528585365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50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66" w:history="1">
            <w:r w:rsidR="003577E9" w:rsidRPr="009C5701">
              <w:rPr>
                <w:rStyle w:val="Hyperlink"/>
                <w:noProof/>
              </w:rPr>
              <w:t>5.9 Operations – Information Security – A9 Access Control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_Toc528585366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51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67" w:history="1">
            <w:r w:rsidR="003577E9" w:rsidRPr="009C5701">
              <w:rPr>
                <w:rStyle w:val="Hyperlink"/>
                <w:noProof/>
              </w:rPr>
              <w:t>5.9.1 Access Control Policy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_Toc528585367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51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68" w:history="1">
            <w:r w:rsidR="003577E9" w:rsidRPr="009C5701">
              <w:rPr>
                <w:rStyle w:val="Hyperlink"/>
                <w:noProof/>
              </w:rPr>
              <w:t>5.9.2 Access Control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_Toc528585368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52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69" w:history="1">
            <w:r w:rsidR="003577E9" w:rsidRPr="009C5701">
              <w:rPr>
                <w:rStyle w:val="Hyperlink"/>
                <w:noProof/>
              </w:rPr>
              <w:t>5.10 Operations – Information Security – A9 Cryptography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_Toc528585369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55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70" w:history="1">
            <w:r w:rsidR="003577E9" w:rsidRPr="009C5701">
              <w:rPr>
                <w:rStyle w:val="Hyperlink"/>
                <w:noProof/>
              </w:rPr>
              <w:t>5.10.1 Cryptographic Controls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_Toc528585370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55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71" w:history="1">
            <w:r w:rsidR="003577E9" w:rsidRPr="009C5701">
              <w:rPr>
                <w:rStyle w:val="Hyperlink"/>
                <w:noProof/>
              </w:rPr>
              <w:t>5.11 Operations – Information Security – Physical and environmental security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_Toc528585371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72" w:history="1">
            <w:r w:rsidR="003577E9" w:rsidRPr="009C5701">
              <w:rPr>
                <w:rStyle w:val="Hyperlink"/>
                <w:noProof/>
              </w:rPr>
              <w:t>5.11.1 Physical and environmental security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_Toc528585372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73" w:history="1">
            <w:r w:rsidR="003577E9" w:rsidRPr="009C5701">
              <w:rPr>
                <w:rStyle w:val="Hyperlink"/>
                <w:noProof/>
              </w:rPr>
              <w:t>5.11.2 Clean Desk Policy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_Toc528585373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58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74" w:history="1">
            <w:r w:rsidR="003577E9" w:rsidRPr="009C5701">
              <w:rPr>
                <w:rStyle w:val="Hyperlink"/>
                <w:noProof/>
              </w:rPr>
              <w:t>5.12 Operations – A12 Operations Security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_Toc528585374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59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75" w:history="1">
            <w:r w:rsidR="003577E9" w:rsidRPr="009C5701">
              <w:rPr>
                <w:rStyle w:val="Hyperlink"/>
                <w:noProof/>
              </w:rPr>
              <w:t>5.12.1 Operations security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_Toc528585375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59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76" w:history="1">
            <w:r w:rsidR="003577E9" w:rsidRPr="009C5701">
              <w:rPr>
                <w:rStyle w:val="Hyperlink"/>
                <w:noProof/>
              </w:rPr>
              <w:t>5.13 Operations – Information Security – A13 Communications Security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_Toc528585376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63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77" w:history="1">
            <w:r w:rsidR="003577E9" w:rsidRPr="009C5701">
              <w:rPr>
                <w:rStyle w:val="Hyperlink"/>
                <w:noProof/>
              </w:rPr>
              <w:t>5.13.1 Communications Security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_Toc528585377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63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78" w:history="1">
            <w:r w:rsidR="003577E9" w:rsidRPr="009C5701">
              <w:rPr>
                <w:rStyle w:val="Hyperlink"/>
                <w:noProof/>
              </w:rPr>
              <w:t>5.14 Operations – Information Security - System acquisition, development and maintenance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_Toc528585378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65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79" w:history="1">
            <w:r w:rsidR="003577E9" w:rsidRPr="009C5701">
              <w:rPr>
                <w:rStyle w:val="Hyperlink"/>
                <w:noProof/>
              </w:rPr>
              <w:t>5.14.1 System acquisition, development and maintenance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_Toc528585379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65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80" w:history="1">
            <w:r w:rsidR="003577E9" w:rsidRPr="009C5701">
              <w:rPr>
                <w:rStyle w:val="Hyperlink"/>
                <w:noProof/>
              </w:rPr>
              <w:t>5.15 Operations – Information Security - Supplier Relationships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_Toc528585380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67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81" w:history="1">
            <w:r w:rsidR="003577E9" w:rsidRPr="009C5701">
              <w:rPr>
                <w:rStyle w:val="Hyperlink"/>
                <w:noProof/>
              </w:rPr>
              <w:t>5.15.1 Supplier Relationships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_Toc528585381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67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82" w:history="1">
            <w:r w:rsidR="003577E9" w:rsidRPr="009C5701">
              <w:rPr>
                <w:rStyle w:val="Hyperlink"/>
                <w:noProof/>
              </w:rPr>
              <w:t>5.16 Operations – Information Security - Information Security Incident Management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_Toc528585382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68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83" w:history="1">
            <w:r w:rsidR="003577E9" w:rsidRPr="009C5701">
              <w:rPr>
                <w:rStyle w:val="Hyperlink"/>
                <w:noProof/>
              </w:rPr>
              <w:t>5.16.1 Information Security Incident Management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_Toc528585383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68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84" w:history="1">
            <w:r w:rsidR="003577E9" w:rsidRPr="009C5701">
              <w:rPr>
                <w:rStyle w:val="Hyperlink"/>
                <w:noProof/>
              </w:rPr>
              <w:t>5.17 Operations – Information Security - Information security aspects of business continuity management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_Toc528585384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69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85" w:history="1">
            <w:r w:rsidR="003577E9" w:rsidRPr="009C5701">
              <w:rPr>
                <w:rStyle w:val="Hyperlink"/>
                <w:noProof/>
              </w:rPr>
              <w:t>5.17.1 Business Continuity Planning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_Toc528585385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69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86" w:history="1">
            <w:r w:rsidR="003577E9" w:rsidRPr="009C5701">
              <w:rPr>
                <w:rStyle w:val="Hyperlink"/>
                <w:noProof/>
              </w:rPr>
              <w:t>5.18 Operations – Information Security - Compliance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_Toc528585386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70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87" w:history="1">
            <w:r w:rsidR="003577E9" w:rsidRPr="009C5701">
              <w:rPr>
                <w:rStyle w:val="Hyperlink"/>
                <w:noProof/>
              </w:rPr>
              <w:t>5.18.1 Compliance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_Toc528585387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70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88" w:history="1">
            <w:r w:rsidR="003577E9" w:rsidRPr="009C5701">
              <w:rPr>
                <w:rStyle w:val="Hyperlink"/>
                <w:noProof/>
              </w:rPr>
              <w:t>6 Supplier and Contractor Management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_Toc528585388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71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89" w:history="1">
            <w:r w:rsidR="003577E9" w:rsidRPr="009C5701">
              <w:rPr>
                <w:rStyle w:val="Hyperlink"/>
                <w:noProof/>
              </w:rPr>
              <w:t>6.1 Supplier Evaluation and Control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_Toc528585389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71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90" w:history="1">
            <w:r w:rsidR="003577E9" w:rsidRPr="009C5701">
              <w:rPr>
                <w:rStyle w:val="Hyperlink"/>
                <w:noProof/>
              </w:rPr>
              <w:t>7 Performance Evaluation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_Toc528585390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73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91" w:history="1">
            <w:r w:rsidR="003577E9" w:rsidRPr="009C5701">
              <w:rPr>
                <w:rStyle w:val="Hyperlink"/>
                <w:noProof/>
              </w:rPr>
              <w:t>7.1 Monitoring, Measurement and Evaluation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_Toc528585391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73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92" w:history="1">
            <w:r w:rsidR="003577E9" w:rsidRPr="009C5701">
              <w:rPr>
                <w:rStyle w:val="Hyperlink"/>
                <w:noProof/>
              </w:rPr>
              <w:t>7.2 Audits and Inspections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_Toc528585392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74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93" w:history="1">
            <w:r w:rsidR="003577E9" w:rsidRPr="009C5701">
              <w:rPr>
                <w:rStyle w:val="Hyperlink"/>
                <w:noProof/>
              </w:rPr>
              <w:t>7.3 Management Review and Operations Meeting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_Toc528585393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75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94" w:history="1">
            <w:r w:rsidR="003577E9" w:rsidRPr="009C5701">
              <w:rPr>
                <w:rStyle w:val="Hyperlink"/>
                <w:noProof/>
              </w:rPr>
              <w:t>8 Improvement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_Toc528585394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76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3577E9" w:rsidRDefault="002D3CEE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NZ"/>
            </w:rPr>
          </w:pPr>
          <w:hyperlink w:anchor="_Toc528585395" w:history="1">
            <w:r w:rsidR="003577E9" w:rsidRPr="009C5701">
              <w:rPr>
                <w:rStyle w:val="Hyperlink"/>
                <w:noProof/>
              </w:rPr>
              <w:t>8.1 Improvement and Corrective Actions</w:t>
            </w:r>
            <w:r w:rsidR="003577E9">
              <w:rPr>
                <w:noProof/>
                <w:webHidden/>
              </w:rPr>
              <w:tab/>
            </w:r>
            <w:r w:rsidR="003577E9">
              <w:rPr>
                <w:noProof/>
                <w:webHidden/>
              </w:rPr>
              <w:fldChar w:fldCharType="begin"/>
            </w:r>
            <w:r w:rsidR="003577E9">
              <w:rPr>
                <w:noProof/>
                <w:webHidden/>
              </w:rPr>
              <w:instrText xml:space="preserve"> PAGEREF _Toc528585395 \h </w:instrText>
            </w:r>
            <w:r w:rsidR="003577E9">
              <w:rPr>
                <w:noProof/>
                <w:webHidden/>
              </w:rPr>
            </w:r>
            <w:r w:rsidR="003577E9">
              <w:rPr>
                <w:noProof/>
                <w:webHidden/>
              </w:rPr>
              <w:fldChar w:fldCharType="separate"/>
            </w:r>
            <w:r w:rsidR="003577E9">
              <w:rPr>
                <w:noProof/>
                <w:webHidden/>
              </w:rPr>
              <w:t>76</w:t>
            </w:r>
            <w:r w:rsidR="003577E9">
              <w:rPr>
                <w:noProof/>
                <w:webHidden/>
              </w:rPr>
              <w:fldChar w:fldCharType="end"/>
            </w:r>
          </w:hyperlink>
        </w:p>
        <w:p w:rsidR="00B97A42" w:rsidRDefault="00B97A42">
          <w:r>
            <w:rPr>
              <w:b/>
              <w:bCs/>
              <w:noProof/>
            </w:rPr>
            <w:fldChar w:fldCharType="end"/>
          </w:r>
        </w:p>
      </w:sdtContent>
    </w:sdt>
    <w:p w:rsidR="00B97A42" w:rsidRDefault="00B97A42" w:rsidP="00900DB8"/>
    <w:p w:rsidR="00B97A42" w:rsidRDefault="00B97A42" w:rsidP="00900DB8"/>
    <w:p w:rsidR="00B97A42" w:rsidRDefault="00B97A42">
      <w:r>
        <w:br w:type="page"/>
      </w:r>
    </w:p>
    <w:p w:rsidR="00B97A42" w:rsidRDefault="00B97A42" w:rsidP="00B97A42">
      <w:pPr>
        <w:pStyle w:val="Heading1"/>
      </w:pPr>
      <w:bookmarkStart w:id="0" w:name="_Toc528585318"/>
      <w:r>
        <w:lastRenderedPageBreak/>
        <w:t>1 Introduction</w:t>
      </w:r>
      <w:bookmarkEnd w:id="0"/>
    </w:p>
    <w:p w:rsidR="00900DB8" w:rsidRDefault="00B97A42" w:rsidP="00B97A42">
      <w:pPr>
        <w:pStyle w:val="Heading2"/>
      </w:pPr>
      <w:bookmarkStart w:id="1" w:name="_Toc528585319"/>
      <w:r>
        <w:t xml:space="preserve">1.1 </w:t>
      </w:r>
      <w:r w:rsidR="00900DB8">
        <w:t>Company Overview</w:t>
      </w:r>
      <w:r>
        <w:t>, Context, Scope</w:t>
      </w:r>
      <w:bookmarkEnd w:id="1"/>
    </w:p>
    <w:p w:rsidR="00900DB8" w:rsidRDefault="00900DB8" w:rsidP="00900DB8">
      <w:r>
        <w:t xml:space="preserve">Established in 2002, Mango Limited </w:t>
      </w:r>
      <w:r w:rsidR="0097138D">
        <w:t>delivers the application</w:t>
      </w:r>
      <w:r>
        <w:t xml:space="preserve"> Mango to our clients to manage their compliance requirements.</w:t>
      </w:r>
    </w:p>
    <w:p w:rsidR="00900DB8" w:rsidRDefault="00900DB8" w:rsidP="00900DB8">
      <w:r>
        <w:t>Mango enables our clients to easily meet their compliance and certification requirements.</w:t>
      </w:r>
    </w:p>
    <w:p w:rsidR="00900DB8" w:rsidRDefault="00900DB8" w:rsidP="00900DB8">
      <w:r>
        <w:t>Compliance could be against the requirements of legislation, regulations and/or standards.</w:t>
      </w:r>
    </w:p>
    <w:p w:rsidR="00900DB8" w:rsidRDefault="00900DB8" w:rsidP="00900DB8">
      <w:r>
        <w:t>The legislation, regulations and standards includes:</w:t>
      </w:r>
    </w:p>
    <w:p w:rsidR="00900DB8" w:rsidRDefault="00900DB8" w:rsidP="00B97A42">
      <w:pPr>
        <w:pStyle w:val="ListParagraph"/>
        <w:numPr>
          <w:ilvl w:val="0"/>
          <w:numId w:val="1"/>
        </w:numPr>
      </w:pPr>
      <w:r>
        <w:t>Quality (ISO 9001)</w:t>
      </w:r>
    </w:p>
    <w:p w:rsidR="00900DB8" w:rsidRDefault="00B97A42" w:rsidP="00B97A42">
      <w:pPr>
        <w:pStyle w:val="ListParagraph"/>
        <w:numPr>
          <w:ilvl w:val="0"/>
          <w:numId w:val="1"/>
        </w:numPr>
      </w:pPr>
      <w:r>
        <w:t>Health</w:t>
      </w:r>
      <w:r w:rsidR="00900DB8">
        <w:t xml:space="preserve"> and Safety (ISO 45001, AS/NZS 4801, OHSAS 18001, Country and State le</w:t>
      </w:r>
      <w:r>
        <w:t xml:space="preserve">gislation, regulation and codes </w:t>
      </w:r>
      <w:r w:rsidR="00900DB8">
        <w:t>of practise)</w:t>
      </w:r>
    </w:p>
    <w:p w:rsidR="00900DB8" w:rsidRDefault="00900DB8" w:rsidP="00B97A42">
      <w:pPr>
        <w:pStyle w:val="ListParagraph"/>
        <w:numPr>
          <w:ilvl w:val="0"/>
          <w:numId w:val="1"/>
        </w:numPr>
      </w:pPr>
      <w:r>
        <w:t>Environmental (ISO 14001)</w:t>
      </w:r>
    </w:p>
    <w:p w:rsidR="00900DB8" w:rsidRDefault="00900DB8" w:rsidP="00B97A42">
      <w:pPr>
        <w:pStyle w:val="ListParagraph"/>
        <w:numPr>
          <w:ilvl w:val="0"/>
          <w:numId w:val="1"/>
        </w:numPr>
      </w:pPr>
      <w:r>
        <w:t>Information security (ISO 27001)</w:t>
      </w:r>
    </w:p>
    <w:p w:rsidR="00900DB8" w:rsidRDefault="00900DB8" w:rsidP="00B97A42">
      <w:pPr>
        <w:pStyle w:val="ListParagraph"/>
        <w:numPr>
          <w:ilvl w:val="0"/>
          <w:numId w:val="1"/>
        </w:numPr>
      </w:pPr>
      <w:r>
        <w:t xml:space="preserve">Food industry specific (ISO 22000, HACCP, BRC, RMP, Tesco, Woolworths, Coles, Waitrose </w:t>
      </w:r>
      <w:r w:rsidR="003577E9">
        <w:t>etc.</w:t>
      </w:r>
      <w:r>
        <w:t>)</w:t>
      </w:r>
    </w:p>
    <w:p w:rsidR="00900DB8" w:rsidRDefault="00900DB8" w:rsidP="00B97A42">
      <w:pPr>
        <w:pStyle w:val="ListParagraph"/>
        <w:numPr>
          <w:ilvl w:val="0"/>
          <w:numId w:val="1"/>
        </w:numPr>
      </w:pPr>
      <w:r>
        <w:t>Shipping (ISM Code)</w:t>
      </w:r>
    </w:p>
    <w:p w:rsidR="00900DB8" w:rsidRDefault="00900DB8" w:rsidP="00B97A42">
      <w:pPr>
        <w:pStyle w:val="ListParagraph"/>
        <w:numPr>
          <w:ilvl w:val="0"/>
          <w:numId w:val="1"/>
        </w:numPr>
      </w:pPr>
      <w:r>
        <w:t>Medical (ISO 13485)</w:t>
      </w:r>
    </w:p>
    <w:p w:rsidR="00900DB8" w:rsidRDefault="00900DB8" w:rsidP="00B97A42">
      <w:pPr>
        <w:pStyle w:val="ListParagraph"/>
        <w:numPr>
          <w:ilvl w:val="0"/>
          <w:numId w:val="1"/>
        </w:numPr>
      </w:pPr>
      <w:r>
        <w:t>Manufacturing (GMP)</w:t>
      </w:r>
    </w:p>
    <w:p w:rsidR="00900DB8" w:rsidRDefault="00900DB8" w:rsidP="00B97A42">
      <w:pPr>
        <w:pStyle w:val="ListParagraph"/>
        <w:numPr>
          <w:ilvl w:val="0"/>
          <w:numId w:val="1"/>
        </w:numPr>
      </w:pPr>
      <w:r>
        <w:t>Local Councils (Building Consent Accreditation)</w:t>
      </w:r>
    </w:p>
    <w:p w:rsidR="00900DB8" w:rsidRDefault="00900DB8" w:rsidP="00900DB8">
      <w:r>
        <w:t>Mango is sold to clients either via a Partner network or directly by Mango Limited. There are Mango Partners are in the</w:t>
      </w:r>
      <w:r w:rsidR="00B97A42">
        <w:t xml:space="preserve"> </w:t>
      </w:r>
      <w:r>
        <w:t>following countries:</w:t>
      </w:r>
    </w:p>
    <w:p w:rsidR="00900DB8" w:rsidRDefault="00900DB8" w:rsidP="00B97A42">
      <w:pPr>
        <w:pStyle w:val="ListParagraph"/>
        <w:numPr>
          <w:ilvl w:val="0"/>
          <w:numId w:val="2"/>
        </w:numPr>
      </w:pPr>
      <w:r>
        <w:t>New Zealand</w:t>
      </w:r>
    </w:p>
    <w:p w:rsidR="00900DB8" w:rsidRDefault="00900DB8" w:rsidP="00B97A42">
      <w:pPr>
        <w:pStyle w:val="ListParagraph"/>
        <w:numPr>
          <w:ilvl w:val="0"/>
          <w:numId w:val="2"/>
        </w:numPr>
      </w:pPr>
      <w:r>
        <w:t>Australia</w:t>
      </w:r>
    </w:p>
    <w:p w:rsidR="00900DB8" w:rsidRDefault="00900DB8" w:rsidP="00B97A42">
      <w:pPr>
        <w:pStyle w:val="ListParagraph"/>
        <w:numPr>
          <w:ilvl w:val="0"/>
          <w:numId w:val="2"/>
        </w:numPr>
      </w:pPr>
      <w:r>
        <w:t>South Africa</w:t>
      </w:r>
    </w:p>
    <w:p w:rsidR="00900DB8" w:rsidRDefault="00900DB8" w:rsidP="00B97A42">
      <w:pPr>
        <w:pStyle w:val="ListParagraph"/>
        <w:numPr>
          <w:ilvl w:val="0"/>
          <w:numId w:val="2"/>
        </w:numPr>
      </w:pPr>
      <w:r>
        <w:t>United Kingdom</w:t>
      </w:r>
    </w:p>
    <w:p w:rsidR="00B97A42" w:rsidRDefault="00B97A42" w:rsidP="00B97A42">
      <w:pPr>
        <w:pStyle w:val="ListParagraph"/>
        <w:numPr>
          <w:ilvl w:val="0"/>
          <w:numId w:val="2"/>
        </w:numPr>
      </w:pPr>
      <w:r>
        <w:t>United States</w:t>
      </w:r>
    </w:p>
    <w:p w:rsidR="00900DB8" w:rsidRDefault="00900DB8" w:rsidP="00900DB8">
      <w:r>
        <w:t>Mango Limited is committed to providing:</w:t>
      </w:r>
    </w:p>
    <w:p w:rsidR="00900DB8" w:rsidRDefault="00900DB8" w:rsidP="00B97A42">
      <w:pPr>
        <w:pStyle w:val="ListParagraph"/>
        <w:numPr>
          <w:ilvl w:val="0"/>
          <w:numId w:val="3"/>
        </w:numPr>
      </w:pPr>
      <w:r>
        <w:t>Great software</w:t>
      </w:r>
    </w:p>
    <w:p w:rsidR="00900DB8" w:rsidRDefault="00900DB8" w:rsidP="00B97A42">
      <w:pPr>
        <w:pStyle w:val="ListParagraph"/>
        <w:numPr>
          <w:ilvl w:val="0"/>
          <w:numId w:val="3"/>
        </w:numPr>
      </w:pPr>
      <w:r>
        <w:t>Great marketing</w:t>
      </w:r>
    </w:p>
    <w:p w:rsidR="00900DB8" w:rsidRDefault="00900DB8" w:rsidP="00B97A42">
      <w:pPr>
        <w:pStyle w:val="ListParagraph"/>
        <w:numPr>
          <w:ilvl w:val="0"/>
          <w:numId w:val="3"/>
        </w:numPr>
      </w:pPr>
      <w:r>
        <w:t>Great support</w:t>
      </w:r>
    </w:p>
    <w:p w:rsidR="00900DB8" w:rsidRDefault="00900DB8" w:rsidP="00900DB8">
      <w:r>
        <w:t>In supporting this commitment, we have developed an Integrated Management System (IMS) to act as a framework for</w:t>
      </w:r>
      <w:r w:rsidR="00B97A42">
        <w:t xml:space="preserve"> </w:t>
      </w:r>
      <w:r>
        <w:t xml:space="preserve">the business and as a model for continuous </w:t>
      </w:r>
      <w:r w:rsidR="00B97A42">
        <w:t>improvement</w:t>
      </w:r>
      <w:r>
        <w:t>.</w:t>
      </w:r>
    </w:p>
    <w:p w:rsidR="00900DB8" w:rsidRDefault="00900DB8" w:rsidP="00900DB8">
      <w:r>
        <w:t>This IMS will serve to formalise the policies, processes and operating standards that will apply to all employees, partners,</w:t>
      </w:r>
      <w:r w:rsidR="00B97A42">
        <w:t xml:space="preserve"> </w:t>
      </w:r>
      <w:r>
        <w:t>suppliers and contractors.</w:t>
      </w:r>
    </w:p>
    <w:p w:rsidR="00900DB8" w:rsidRPr="00B97A42" w:rsidRDefault="00900DB8" w:rsidP="00900DB8">
      <w:pPr>
        <w:rPr>
          <w:b/>
        </w:rPr>
      </w:pPr>
      <w:r w:rsidRPr="00B97A42">
        <w:rPr>
          <w:b/>
        </w:rPr>
        <w:t>Context and Issues</w:t>
      </w:r>
    </w:p>
    <w:p w:rsidR="00900DB8" w:rsidRDefault="00900DB8" w:rsidP="00900DB8">
      <w:r>
        <w:t>Mango Limited determines the external and internal issues that are relevant to its purpose and strategic direction and that</w:t>
      </w:r>
      <w:r w:rsidR="00B97A42">
        <w:t xml:space="preserve"> </w:t>
      </w:r>
      <w:r>
        <w:t>affect its ability to achieve the intended results of the IMS.</w:t>
      </w:r>
    </w:p>
    <w:p w:rsidR="00900DB8" w:rsidRDefault="00900DB8" w:rsidP="00900DB8">
      <w:r>
        <w:t>Consideration is given to the:</w:t>
      </w:r>
    </w:p>
    <w:p w:rsidR="00900DB8" w:rsidRDefault="00900DB8" w:rsidP="005A7969">
      <w:pPr>
        <w:pStyle w:val="ListParagraph"/>
        <w:numPr>
          <w:ilvl w:val="0"/>
          <w:numId w:val="109"/>
        </w:numPr>
      </w:pPr>
      <w:r>
        <w:t>Positive and negative factors or conditions.</w:t>
      </w:r>
    </w:p>
    <w:p w:rsidR="00900DB8" w:rsidRDefault="00900DB8" w:rsidP="005A7969">
      <w:pPr>
        <w:pStyle w:val="ListParagraph"/>
        <w:numPr>
          <w:ilvl w:val="0"/>
          <w:numId w:val="109"/>
        </w:numPr>
      </w:pPr>
      <w:r>
        <w:t>External context and issues, such as legal, regulatory, technological, competitive, cultural, social, political and</w:t>
      </w:r>
      <w:r w:rsidR="00B97A42">
        <w:t xml:space="preserve"> </w:t>
      </w:r>
      <w:r>
        <w:t>economic environments.</w:t>
      </w:r>
    </w:p>
    <w:p w:rsidR="003577E9" w:rsidRDefault="00900DB8" w:rsidP="005A7969">
      <w:pPr>
        <w:pStyle w:val="ListParagraph"/>
        <w:numPr>
          <w:ilvl w:val="0"/>
          <w:numId w:val="109"/>
        </w:numPr>
      </w:pPr>
      <w:r>
        <w:t>Internal context and issues, such as values, culture, organisation structure, knowledge and performance of the</w:t>
      </w:r>
      <w:r w:rsidR="00B97A42">
        <w:t xml:space="preserve"> </w:t>
      </w:r>
      <w:r>
        <w:t>business.</w:t>
      </w:r>
    </w:p>
    <w:p w:rsidR="003577E9" w:rsidRDefault="00900DB8" w:rsidP="005A7969">
      <w:pPr>
        <w:pStyle w:val="ListParagraph"/>
        <w:numPr>
          <w:ilvl w:val="0"/>
          <w:numId w:val="109"/>
        </w:numPr>
      </w:pPr>
      <w:r>
        <w:lastRenderedPageBreak/>
        <w:t>Determination and requirements of the needs and expectations of interested parties relevant to the IMS.</w:t>
      </w:r>
    </w:p>
    <w:p w:rsidR="003577E9" w:rsidRDefault="00900DB8" w:rsidP="005A7969">
      <w:pPr>
        <w:pStyle w:val="ListParagraph"/>
        <w:numPr>
          <w:ilvl w:val="0"/>
          <w:numId w:val="109"/>
        </w:numPr>
      </w:pPr>
      <w:r>
        <w:t>Authority and ability to exercise control and influence.</w:t>
      </w:r>
    </w:p>
    <w:p w:rsidR="00900DB8" w:rsidRDefault="00900DB8" w:rsidP="005A7969">
      <w:pPr>
        <w:pStyle w:val="ListParagraph"/>
        <w:numPr>
          <w:ilvl w:val="0"/>
          <w:numId w:val="109"/>
        </w:numPr>
      </w:pPr>
      <w:r>
        <w:t>Activities, products and services relevant to the business.</w:t>
      </w:r>
    </w:p>
    <w:p w:rsidR="00900DB8" w:rsidRDefault="00900DB8" w:rsidP="00900DB8">
      <w:r>
        <w:t>Documented information is retained as evidence to support that the context of the organisation has been taken into</w:t>
      </w:r>
      <w:r w:rsidR="00B97A42">
        <w:t xml:space="preserve"> </w:t>
      </w:r>
      <w:r>
        <w:t>account in the IMS.</w:t>
      </w:r>
    </w:p>
    <w:p w:rsidR="00900DB8" w:rsidRPr="00B97A42" w:rsidRDefault="00900DB8" w:rsidP="00900DB8">
      <w:pPr>
        <w:rPr>
          <w:b/>
        </w:rPr>
      </w:pPr>
      <w:r w:rsidRPr="00B97A42">
        <w:rPr>
          <w:b/>
        </w:rPr>
        <w:t>System Scope</w:t>
      </w:r>
    </w:p>
    <w:p w:rsidR="00900DB8" w:rsidRDefault="00900DB8" w:rsidP="00900DB8">
      <w:r>
        <w:t xml:space="preserve">The IMS describes how the Mango Limited requirements are to be addressed throughout </w:t>
      </w:r>
      <w:r w:rsidR="00B97A42">
        <w:t>its</w:t>
      </w:r>
      <w:r>
        <w:t xml:space="preserve"> operations and addresses</w:t>
      </w:r>
      <w:r w:rsidR="00B97A42">
        <w:t xml:space="preserve"> </w:t>
      </w:r>
      <w:r>
        <w:t>the requirements of ISO 9001:2015 and ISO 27001:2013.</w:t>
      </w:r>
    </w:p>
    <w:p w:rsidR="00900DB8" w:rsidRDefault="00900DB8" w:rsidP="00900DB8">
      <w:r>
        <w:t>Mango Limited's health and safety requirements are also managed in Mango but is not part of the system scope.</w:t>
      </w:r>
    </w:p>
    <w:p w:rsidR="00900DB8" w:rsidRDefault="00900DB8" w:rsidP="00900DB8">
      <w:r>
        <w:t>The scope is: "Provision of marketing, sales, support, development and implementation of SaaS software solutions and</w:t>
      </w:r>
      <w:r w:rsidR="00B97A42">
        <w:t xml:space="preserve"> </w:t>
      </w:r>
      <w:r>
        <w:t>the supporting security operations"</w:t>
      </w:r>
    </w:p>
    <w:p w:rsidR="00900DB8" w:rsidRPr="00B97A42" w:rsidRDefault="00900DB8" w:rsidP="00900DB8">
      <w:pPr>
        <w:rPr>
          <w:b/>
        </w:rPr>
      </w:pPr>
      <w:r w:rsidRPr="00B97A42">
        <w:rPr>
          <w:b/>
        </w:rPr>
        <w:t>Location</w:t>
      </w:r>
    </w:p>
    <w:p w:rsidR="00900DB8" w:rsidRDefault="00900DB8" w:rsidP="00900DB8">
      <w:r>
        <w:t>Unit 5, 340 Durham Street North.</w:t>
      </w:r>
    </w:p>
    <w:p w:rsidR="00900DB8" w:rsidRDefault="00900DB8" w:rsidP="00900DB8">
      <w:r>
        <w:t>Christchurch</w:t>
      </w:r>
    </w:p>
    <w:p w:rsidR="00900DB8" w:rsidRDefault="00900DB8" w:rsidP="00900DB8">
      <w:r>
        <w:t>New Zealand</w:t>
      </w:r>
    </w:p>
    <w:p w:rsidR="00900DB8" w:rsidRPr="00B97A42" w:rsidRDefault="00900DB8" w:rsidP="00900DB8">
      <w:pPr>
        <w:rPr>
          <w:b/>
        </w:rPr>
      </w:pPr>
      <w:r w:rsidRPr="00B97A42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97A42" w:rsidRPr="00B97A42" w:rsidTr="00B97A42">
        <w:tc>
          <w:tcPr>
            <w:tcW w:w="3209" w:type="dxa"/>
          </w:tcPr>
          <w:p w:rsidR="00B97A42" w:rsidRPr="00B97A42" w:rsidRDefault="00B97A42" w:rsidP="00900DB8">
            <w:pPr>
              <w:rPr>
                <w:b/>
              </w:rPr>
            </w:pPr>
            <w:r w:rsidRPr="00B97A42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B97A42" w:rsidRPr="00B97A42" w:rsidRDefault="00B97A42" w:rsidP="00900DB8">
            <w:pPr>
              <w:rPr>
                <w:b/>
              </w:rPr>
            </w:pPr>
            <w:r w:rsidRPr="00B97A42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B97A42" w:rsidRPr="00B97A42" w:rsidRDefault="00B97A42" w:rsidP="00900DB8">
            <w:pPr>
              <w:rPr>
                <w:b/>
              </w:rPr>
            </w:pPr>
            <w:r w:rsidRPr="00B97A42">
              <w:rPr>
                <w:b/>
              </w:rPr>
              <w:t>Classification</w:t>
            </w:r>
          </w:p>
        </w:tc>
      </w:tr>
      <w:tr w:rsidR="00B97A42" w:rsidTr="00B97A42">
        <w:tc>
          <w:tcPr>
            <w:tcW w:w="3209" w:type="dxa"/>
          </w:tcPr>
          <w:p w:rsidR="00B97A42" w:rsidRDefault="00B97A42" w:rsidP="00900DB8">
            <w:r>
              <w:t>4.1 4.2 4.3</w:t>
            </w:r>
          </w:p>
        </w:tc>
        <w:tc>
          <w:tcPr>
            <w:tcW w:w="3209" w:type="dxa"/>
          </w:tcPr>
          <w:p w:rsidR="00B97A42" w:rsidRDefault="00B97A42" w:rsidP="00900DB8">
            <w:r>
              <w:t>4.1 4.2 4.3</w:t>
            </w:r>
          </w:p>
        </w:tc>
        <w:tc>
          <w:tcPr>
            <w:tcW w:w="3210" w:type="dxa"/>
          </w:tcPr>
          <w:p w:rsidR="00B97A42" w:rsidRDefault="00B97A42" w:rsidP="00900DB8">
            <w:r>
              <w:t>Public</w:t>
            </w:r>
          </w:p>
        </w:tc>
      </w:tr>
    </w:tbl>
    <w:p w:rsidR="00B97A42" w:rsidRDefault="00B97A42" w:rsidP="00900DB8"/>
    <w:p w:rsidR="00B97A42" w:rsidRDefault="00B97A42">
      <w:r>
        <w:br w:type="page"/>
      </w:r>
    </w:p>
    <w:p w:rsidR="00B97A42" w:rsidRDefault="00B97A42" w:rsidP="00B97A42">
      <w:pPr>
        <w:pStyle w:val="Heading2"/>
      </w:pPr>
      <w:bookmarkStart w:id="2" w:name="_Toc528585320"/>
      <w:r>
        <w:lastRenderedPageBreak/>
        <w:t>1.2 Integrated Management System (IMS) Structure</w:t>
      </w:r>
      <w:bookmarkEnd w:id="2"/>
    </w:p>
    <w:p w:rsidR="00900DB8" w:rsidRPr="00B97A42" w:rsidRDefault="00900DB8" w:rsidP="00B97A42">
      <w:pPr>
        <w:rPr>
          <w:b/>
        </w:rPr>
      </w:pPr>
      <w:r w:rsidRPr="00B97A42">
        <w:rPr>
          <w:b/>
        </w:rPr>
        <w:t xml:space="preserve">Interaction </w:t>
      </w:r>
      <w:r w:rsidR="003577E9" w:rsidRPr="00B97A42">
        <w:rPr>
          <w:b/>
        </w:rPr>
        <w:t>between</w:t>
      </w:r>
      <w:r w:rsidRPr="00B97A42">
        <w:rPr>
          <w:b/>
        </w:rPr>
        <w:t xml:space="preserve"> </w:t>
      </w:r>
      <w:r w:rsidR="003577E9">
        <w:rPr>
          <w:b/>
        </w:rPr>
        <w:t>p</w:t>
      </w:r>
      <w:r w:rsidRPr="00B97A42">
        <w:rPr>
          <w:b/>
        </w:rPr>
        <w:t>rocesses of the Integrated Management System (IMS)</w:t>
      </w:r>
    </w:p>
    <w:p w:rsidR="00900DB8" w:rsidRDefault="00900DB8" w:rsidP="00900DB8">
      <w:r>
        <w:t>Mango Limited's IMS complies with the requirements of ISO 9001 and ISO 27001 and consists of the following levels of documented information:</w:t>
      </w:r>
    </w:p>
    <w:p w:rsidR="00900DB8" w:rsidRDefault="00900DB8" w:rsidP="00B97A42">
      <w:pPr>
        <w:pStyle w:val="ListParagraph"/>
        <w:numPr>
          <w:ilvl w:val="0"/>
          <w:numId w:val="4"/>
        </w:numPr>
      </w:pPr>
      <w:r>
        <w:t>Policies.</w:t>
      </w:r>
    </w:p>
    <w:p w:rsidR="00900DB8" w:rsidRDefault="00900DB8" w:rsidP="00B97A42">
      <w:pPr>
        <w:pStyle w:val="ListParagraph"/>
        <w:numPr>
          <w:ilvl w:val="0"/>
          <w:numId w:val="4"/>
        </w:numPr>
      </w:pPr>
      <w:r>
        <w:t>System management procedures.</w:t>
      </w:r>
    </w:p>
    <w:p w:rsidR="00900DB8" w:rsidRDefault="00900DB8" w:rsidP="00B97A42">
      <w:pPr>
        <w:pStyle w:val="ListParagraph"/>
        <w:numPr>
          <w:ilvl w:val="0"/>
          <w:numId w:val="4"/>
        </w:numPr>
      </w:pPr>
      <w:r>
        <w:t>Control, Mango Modules workflows, operational procedures and work instructions.</w:t>
      </w:r>
    </w:p>
    <w:p w:rsidR="00900DB8" w:rsidRDefault="00900DB8" w:rsidP="00B97A42">
      <w:pPr>
        <w:pStyle w:val="ListParagraph"/>
        <w:numPr>
          <w:ilvl w:val="0"/>
          <w:numId w:val="4"/>
        </w:numPr>
      </w:pPr>
      <w:r>
        <w:t>Forms, registers and records.</w:t>
      </w:r>
    </w:p>
    <w:p w:rsidR="00900DB8" w:rsidRDefault="00900DB8" w:rsidP="00900DB8">
      <w:r>
        <w:t>A diagram of the structure of the IMS structure is presented below.</w:t>
      </w:r>
    </w:p>
    <w:p w:rsidR="00B97A42" w:rsidRDefault="00B97A42" w:rsidP="00900DB8">
      <w:r>
        <w:rPr>
          <w:noProof/>
          <w:lang w:eastAsia="en-NZ"/>
        </w:rPr>
        <w:drawing>
          <wp:inline distT="0" distB="0" distL="0" distR="0" wp14:anchorId="74F7C061" wp14:editId="796F83FC">
            <wp:extent cx="5248275" cy="3886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B8" w:rsidRDefault="00900DB8" w:rsidP="00900DB8">
      <w:r w:rsidRPr="00B97A42">
        <w:rPr>
          <w:u w:val="single"/>
        </w:rPr>
        <w:t>Policies</w:t>
      </w:r>
      <w:r>
        <w:t xml:space="preserve"> are documents that demonstrate the overall commitment to improving quality performance and </w:t>
      </w:r>
      <w:r w:rsidR="00B97A42">
        <w:t>a</w:t>
      </w:r>
      <w:r>
        <w:t>re authorised by the Directors.</w:t>
      </w:r>
    </w:p>
    <w:p w:rsidR="00900DB8" w:rsidRDefault="00900DB8" w:rsidP="00900DB8">
      <w:r w:rsidRPr="00B97A42">
        <w:rPr>
          <w:u w:val="single"/>
        </w:rPr>
        <w:t>System management procedures</w:t>
      </w:r>
      <w:r>
        <w:t xml:space="preserve"> are documents that define the activities that are to be fulfilled to ensure that an IMS that complies with ISO 9001 and</w:t>
      </w:r>
      <w:r w:rsidR="00B97A42">
        <w:t xml:space="preserve"> </w:t>
      </w:r>
      <w:r>
        <w:t>ISO 27001 is established, documented, implemented and continually improved.</w:t>
      </w:r>
    </w:p>
    <w:p w:rsidR="00900DB8" w:rsidRDefault="00900DB8" w:rsidP="00900DB8">
      <w:r w:rsidRPr="00B97A42">
        <w:rPr>
          <w:u w:val="single"/>
        </w:rPr>
        <w:t>Control and operational procedures</w:t>
      </w:r>
      <w:r>
        <w:t xml:space="preserve"> are documents that have been developed to:</w:t>
      </w:r>
    </w:p>
    <w:p w:rsidR="00900DB8" w:rsidRDefault="00900DB8" w:rsidP="00B97A42">
      <w:pPr>
        <w:pStyle w:val="ListParagraph"/>
        <w:numPr>
          <w:ilvl w:val="0"/>
          <w:numId w:val="5"/>
        </w:numPr>
      </w:pPr>
      <w:r>
        <w:t xml:space="preserve">Meet </w:t>
      </w:r>
      <w:r w:rsidR="003577E9">
        <w:t>customers’</w:t>
      </w:r>
      <w:r>
        <w:t xml:space="preserve"> requirements.</w:t>
      </w:r>
    </w:p>
    <w:p w:rsidR="00900DB8" w:rsidRDefault="00900DB8" w:rsidP="00B97A42">
      <w:pPr>
        <w:pStyle w:val="ListParagraph"/>
        <w:numPr>
          <w:ilvl w:val="0"/>
          <w:numId w:val="5"/>
        </w:numPr>
      </w:pPr>
      <w:r>
        <w:t>Provide supplementary guidance and instructions to support the intent of the IMS.</w:t>
      </w:r>
    </w:p>
    <w:p w:rsidR="00900DB8" w:rsidRDefault="00900DB8" w:rsidP="00B97A42">
      <w:pPr>
        <w:pStyle w:val="ListParagraph"/>
        <w:numPr>
          <w:ilvl w:val="0"/>
          <w:numId w:val="5"/>
        </w:numPr>
      </w:pPr>
      <w:r>
        <w:t>Ensure that the requirements of the IMS will be adequately addressed within the organisation.</w:t>
      </w:r>
    </w:p>
    <w:p w:rsidR="00900DB8" w:rsidRDefault="00900DB8" w:rsidP="00900DB8">
      <w:r w:rsidRPr="00B97A42">
        <w:rPr>
          <w:u w:val="single"/>
        </w:rPr>
        <w:t>Forms and registers</w:t>
      </w:r>
      <w:r>
        <w:t xml:space="preserve"> are documents that need to be completed when complying with the IMS.</w:t>
      </w:r>
    </w:p>
    <w:p w:rsidR="00900DB8" w:rsidRPr="00B97A42" w:rsidRDefault="00900DB8" w:rsidP="00900DB8">
      <w:pPr>
        <w:rPr>
          <w:b/>
        </w:rPr>
      </w:pPr>
      <w:r w:rsidRPr="00B97A42">
        <w:rPr>
          <w:b/>
        </w:rPr>
        <w:t>Information Security Registers</w:t>
      </w:r>
    </w:p>
    <w:p w:rsidR="00900DB8" w:rsidRDefault="00900DB8" w:rsidP="00900DB8">
      <w:r>
        <w:t>The information security asset, classification and risk structure is detailed as:</w:t>
      </w:r>
    </w:p>
    <w:p w:rsidR="00B97A42" w:rsidRDefault="00900DB8" w:rsidP="00020A13">
      <w:pPr>
        <w:pStyle w:val="ListParagraph"/>
        <w:numPr>
          <w:ilvl w:val="0"/>
          <w:numId w:val="6"/>
        </w:numPr>
      </w:pPr>
      <w:r>
        <w:t>Asset Register</w:t>
      </w:r>
    </w:p>
    <w:p w:rsidR="00900DB8" w:rsidRDefault="00900DB8" w:rsidP="00020A13">
      <w:pPr>
        <w:pStyle w:val="ListParagraph"/>
        <w:numPr>
          <w:ilvl w:val="1"/>
          <w:numId w:val="6"/>
        </w:numPr>
      </w:pPr>
      <w:r>
        <w:t>Assets are detailed in the Plant/Equipment module in Mango.</w:t>
      </w:r>
    </w:p>
    <w:p w:rsidR="00B97A42" w:rsidRDefault="00900DB8" w:rsidP="00020A13">
      <w:pPr>
        <w:pStyle w:val="ListParagraph"/>
        <w:numPr>
          <w:ilvl w:val="1"/>
          <w:numId w:val="6"/>
        </w:numPr>
      </w:pPr>
      <w:r>
        <w:lastRenderedPageBreak/>
        <w:t>These assets are categorised into:</w:t>
      </w:r>
    </w:p>
    <w:p w:rsidR="00900DB8" w:rsidRDefault="00900DB8" w:rsidP="00020A13">
      <w:pPr>
        <w:pStyle w:val="ListParagraph"/>
        <w:numPr>
          <w:ilvl w:val="2"/>
          <w:numId w:val="6"/>
        </w:numPr>
      </w:pPr>
      <w:r>
        <w:t>Software</w:t>
      </w:r>
    </w:p>
    <w:p w:rsidR="00900DB8" w:rsidRDefault="00900DB8" w:rsidP="00020A13">
      <w:pPr>
        <w:pStyle w:val="ListParagraph"/>
        <w:numPr>
          <w:ilvl w:val="2"/>
          <w:numId w:val="6"/>
        </w:numPr>
      </w:pPr>
      <w:r>
        <w:t>Computer CPU</w:t>
      </w:r>
    </w:p>
    <w:p w:rsidR="00900DB8" w:rsidRDefault="00900DB8" w:rsidP="00020A13">
      <w:pPr>
        <w:pStyle w:val="ListParagraph"/>
        <w:numPr>
          <w:ilvl w:val="2"/>
          <w:numId w:val="6"/>
        </w:numPr>
      </w:pPr>
      <w:r>
        <w:t>Monitor</w:t>
      </w:r>
    </w:p>
    <w:p w:rsidR="00900DB8" w:rsidRDefault="00900DB8" w:rsidP="00020A13">
      <w:pPr>
        <w:pStyle w:val="ListParagraph"/>
        <w:numPr>
          <w:ilvl w:val="2"/>
          <w:numId w:val="6"/>
        </w:numPr>
      </w:pPr>
      <w:r>
        <w:t>Network</w:t>
      </w:r>
    </w:p>
    <w:p w:rsidR="00900DB8" w:rsidRDefault="00900DB8" w:rsidP="00020A13">
      <w:pPr>
        <w:pStyle w:val="ListParagraph"/>
        <w:numPr>
          <w:ilvl w:val="2"/>
          <w:numId w:val="6"/>
        </w:numPr>
      </w:pPr>
      <w:r>
        <w:t>Office Equipment</w:t>
      </w:r>
    </w:p>
    <w:p w:rsidR="00900DB8" w:rsidRDefault="00900DB8" w:rsidP="00020A13">
      <w:pPr>
        <w:pStyle w:val="ListParagraph"/>
        <w:numPr>
          <w:ilvl w:val="2"/>
          <w:numId w:val="6"/>
        </w:numPr>
      </w:pPr>
      <w:r>
        <w:t>Phones</w:t>
      </w:r>
    </w:p>
    <w:p w:rsidR="00900DB8" w:rsidRDefault="00900DB8" w:rsidP="00020A13">
      <w:pPr>
        <w:pStyle w:val="ListParagraph"/>
        <w:numPr>
          <w:ilvl w:val="2"/>
          <w:numId w:val="6"/>
        </w:numPr>
      </w:pPr>
      <w:r>
        <w:t>Tablets</w:t>
      </w:r>
    </w:p>
    <w:p w:rsidR="00900DB8" w:rsidRDefault="00900DB8" w:rsidP="00020A13">
      <w:pPr>
        <w:pStyle w:val="ListParagraph"/>
        <w:numPr>
          <w:ilvl w:val="1"/>
          <w:numId w:val="6"/>
        </w:numPr>
      </w:pPr>
      <w:r>
        <w:t>An owner is assigned to each asset and is held responsible for managing the asset.</w:t>
      </w:r>
    </w:p>
    <w:p w:rsidR="00947C64" w:rsidRDefault="00900DB8" w:rsidP="00020A13">
      <w:pPr>
        <w:pStyle w:val="ListParagraph"/>
        <w:numPr>
          <w:ilvl w:val="0"/>
          <w:numId w:val="6"/>
        </w:numPr>
      </w:pPr>
      <w:r>
        <w:t>Information Classification Register</w:t>
      </w:r>
    </w:p>
    <w:p w:rsidR="00947C64" w:rsidRDefault="00900DB8" w:rsidP="00020A13">
      <w:pPr>
        <w:pStyle w:val="ListParagraph"/>
        <w:numPr>
          <w:ilvl w:val="1"/>
          <w:numId w:val="6"/>
        </w:numPr>
      </w:pPr>
      <w:r>
        <w:t>Outputs from the assets will be listed in this register and a classification applied.</w:t>
      </w:r>
    </w:p>
    <w:p w:rsidR="00900DB8" w:rsidRDefault="00900DB8" w:rsidP="00020A13">
      <w:pPr>
        <w:pStyle w:val="ListParagraph"/>
        <w:numPr>
          <w:ilvl w:val="1"/>
          <w:numId w:val="6"/>
        </w:numPr>
      </w:pPr>
      <w:r>
        <w:t>The classification will be:</w:t>
      </w:r>
    </w:p>
    <w:p w:rsidR="00947C64" w:rsidRDefault="00947C64" w:rsidP="00947C64"/>
    <w:p w:rsidR="00947C64" w:rsidRDefault="00947C64" w:rsidP="00947C64">
      <w:r>
        <w:rPr>
          <w:noProof/>
          <w:lang w:eastAsia="en-NZ"/>
        </w:rPr>
        <w:drawing>
          <wp:inline distT="0" distB="0" distL="0" distR="0" wp14:anchorId="4B953093" wp14:editId="35754A0D">
            <wp:extent cx="6120130" cy="2152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64" w:rsidRDefault="00947C64" w:rsidP="00947C64">
      <w:pPr>
        <w:pStyle w:val="ListParagraph"/>
      </w:pPr>
    </w:p>
    <w:p w:rsidR="00947C64" w:rsidRDefault="00947C64" w:rsidP="00947C64">
      <w:pPr>
        <w:pStyle w:val="ListParagraph"/>
      </w:pPr>
    </w:p>
    <w:p w:rsidR="00900DB8" w:rsidRDefault="00900DB8" w:rsidP="00020A13">
      <w:pPr>
        <w:pStyle w:val="ListParagraph"/>
        <w:numPr>
          <w:ilvl w:val="0"/>
          <w:numId w:val="6"/>
        </w:numPr>
      </w:pPr>
      <w:r>
        <w:t>Information security risk register</w:t>
      </w:r>
    </w:p>
    <w:p w:rsidR="00947C64" w:rsidRDefault="00900DB8" w:rsidP="00020A13">
      <w:pPr>
        <w:pStyle w:val="ListParagraph"/>
        <w:numPr>
          <w:ilvl w:val="1"/>
          <w:numId w:val="6"/>
        </w:numPr>
      </w:pPr>
      <w:r>
        <w:t>The risks and the associated vulnerabilities are listed in a risk register.</w:t>
      </w:r>
    </w:p>
    <w:p w:rsidR="00900DB8" w:rsidRDefault="00900DB8" w:rsidP="00020A13">
      <w:pPr>
        <w:pStyle w:val="ListParagraph"/>
        <w:numPr>
          <w:ilvl w:val="1"/>
          <w:numId w:val="6"/>
        </w:numPr>
      </w:pPr>
      <w:r>
        <w:t>Any associated controls from ISO 27001 Annex A will be listed on the register.</w:t>
      </w:r>
    </w:p>
    <w:p w:rsidR="00947C64" w:rsidRDefault="00947C64" w:rsidP="00947C64">
      <w:pPr>
        <w:pStyle w:val="ListParagraph"/>
        <w:ind w:left="1440"/>
      </w:pPr>
    </w:p>
    <w:p w:rsidR="00947C64" w:rsidRDefault="00947C64" w:rsidP="00947C64">
      <w:r>
        <w:rPr>
          <w:noProof/>
          <w:lang w:eastAsia="en-NZ"/>
        </w:rPr>
        <w:drawing>
          <wp:inline distT="0" distB="0" distL="0" distR="0" wp14:anchorId="18223DE1" wp14:editId="0C0EC12B">
            <wp:extent cx="6120130" cy="1470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64" w:rsidRDefault="00947C64" w:rsidP="00900DB8">
      <w:pPr>
        <w:rPr>
          <w:b/>
        </w:rPr>
      </w:pPr>
    </w:p>
    <w:p w:rsidR="00900DB8" w:rsidRPr="00947C64" w:rsidRDefault="00900DB8" w:rsidP="00900DB8">
      <w:pPr>
        <w:rPr>
          <w:b/>
        </w:rPr>
      </w:pPr>
      <w:r w:rsidRPr="00947C64">
        <w:rPr>
          <w:b/>
        </w:rPr>
        <w:t>Mango compliance software solution</w:t>
      </w:r>
    </w:p>
    <w:p w:rsidR="00900DB8" w:rsidRDefault="00900DB8" w:rsidP="00020A13">
      <w:pPr>
        <w:pStyle w:val="ListParagraph"/>
        <w:numPr>
          <w:ilvl w:val="0"/>
          <w:numId w:val="7"/>
        </w:numPr>
      </w:pPr>
      <w:r>
        <w:t>Provides automated workflows for the effective and efficient operation of the IMS.</w:t>
      </w:r>
    </w:p>
    <w:p w:rsidR="00947C64" w:rsidRDefault="00900DB8" w:rsidP="00020A13">
      <w:pPr>
        <w:pStyle w:val="ListParagraph"/>
        <w:numPr>
          <w:ilvl w:val="0"/>
          <w:numId w:val="7"/>
        </w:numPr>
      </w:pPr>
      <w:r>
        <w:t xml:space="preserve">Underpins the IMS and serves as the main retention application for all documented information. </w:t>
      </w:r>
    </w:p>
    <w:p w:rsidR="00947C64" w:rsidRDefault="00900DB8" w:rsidP="00020A13">
      <w:pPr>
        <w:pStyle w:val="ListParagraph"/>
        <w:numPr>
          <w:ilvl w:val="0"/>
          <w:numId w:val="7"/>
        </w:numPr>
      </w:pPr>
      <w:r>
        <w:t xml:space="preserve">Workflows and modules replace written procedures and forms associated with the process. </w:t>
      </w:r>
    </w:p>
    <w:p w:rsidR="00900DB8" w:rsidRDefault="00900DB8" w:rsidP="00020A13">
      <w:pPr>
        <w:pStyle w:val="ListParagraph"/>
        <w:numPr>
          <w:ilvl w:val="0"/>
          <w:numId w:val="7"/>
        </w:numPr>
      </w:pPr>
      <w:r>
        <w:t>They include the following:</w:t>
      </w:r>
    </w:p>
    <w:p w:rsidR="003577E9" w:rsidRDefault="003577E9" w:rsidP="003577E9"/>
    <w:p w:rsidR="003577E9" w:rsidRDefault="003577E9" w:rsidP="00357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47C64" w:rsidRPr="00947C64" w:rsidTr="00947C64">
        <w:tc>
          <w:tcPr>
            <w:tcW w:w="2689" w:type="dxa"/>
          </w:tcPr>
          <w:p w:rsidR="00947C64" w:rsidRPr="00947C64" w:rsidRDefault="00947C64" w:rsidP="00900DB8">
            <w:pPr>
              <w:rPr>
                <w:b/>
              </w:rPr>
            </w:pPr>
            <w:r w:rsidRPr="00947C64">
              <w:rPr>
                <w:b/>
              </w:rPr>
              <w:lastRenderedPageBreak/>
              <w:t>Module</w:t>
            </w:r>
          </w:p>
        </w:tc>
        <w:tc>
          <w:tcPr>
            <w:tcW w:w="6939" w:type="dxa"/>
          </w:tcPr>
          <w:p w:rsidR="00947C64" w:rsidRPr="00947C64" w:rsidRDefault="00947C64" w:rsidP="00900DB8">
            <w:pPr>
              <w:rPr>
                <w:b/>
              </w:rPr>
            </w:pPr>
            <w:r w:rsidRPr="00947C64">
              <w:rPr>
                <w:b/>
              </w:rPr>
              <w:t>Actions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Accident/Incident</w:t>
            </w:r>
          </w:p>
        </w:tc>
        <w:tc>
          <w:tcPr>
            <w:tcW w:w="6939" w:type="dxa"/>
          </w:tcPr>
          <w:p w:rsidR="00947C64" w:rsidRDefault="00947C64" w:rsidP="00900DB8">
            <w:r>
              <w:t>Controls all near miss, accident, incident or injury reporting. The workflow securely manages the process including corrective and preventive actions.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Audit/Inspection</w:t>
            </w:r>
          </w:p>
        </w:tc>
        <w:tc>
          <w:tcPr>
            <w:tcW w:w="6939" w:type="dxa"/>
          </w:tcPr>
          <w:p w:rsidR="00947C64" w:rsidRDefault="00947C64" w:rsidP="00900DB8">
            <w:r>
              <w:t>Controls the internal audit process. Actions from the process automatically update other modules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Compliance</w:t>
            </w:r>
          </w:p>
        </w:tc>
        <w:tc>
          <w:tcPr>
            <w:tcW w:w="6939" w:type="dxa"/>
          </w:tcPr>
          <w:p w:rsidR="00947C64" w:rsidRDefault="00947C64" w:rsidP="00947C64">
            <w:r>
              <w:t>Controls the compliance items the company needs to meet. These include Legislation, Regulations, Standards, Codes of Practise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Documents</w:t>
            </w:r>
          </w:p>
        </w:tc>
        <w:tc>
          <w:tcPr>
            <w:tcW w:w="6939" w:type="dxa"/>
          </w:tcPr>
          <w:p w:rsidR="00947C64" w:rsidRDefault="00947C64" w:rsidP="00900DB8">
            <w:r>
              <w:t>Controls and securely maintains the approval, publication and status of all documentation within the module.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Environmental/Incident</w:t>
            </w:r>
          </w:p>
        </w:tc>
        <w:tc>
          <w:tcPr>
            <w:tcW w:w="6939" w:type="dxa"/>
          </w:tcPr>
          <w:p w:rsidR="00947C64" w:rsidRDefault="00947C64" w:rsidP="00947C64">
            <w:r>
              <w:t>Controls spills, discharges and incident reporting, recoding and investigation. The workflow securely manages the process including corrective and preventive actions.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Event Management</w:t>
            </w:r>
          </w:p>
        </w:tc>
        <w:tc>
          <w:tcPr>
            <w:tcW w:w="6939" w:type="dxa"/>
          </w:tcPr>
          <w:p w:rsidR="00947C64" w:rsidRDefault="00947C64" w:rsidP="00900DB8">
            <w:r>
              <w:t>Control mechanism to ensure time-based critical activities can be managed, monitored and records kept.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Human Recourses</w:t>
            </w:r>
          </w:p>
        </w:tc>
        <w:tc>
          <w:tcPr>
            <w:tcW w:w="6939" w:type="dxa"/>
          </w:tcPr>
          <w:p w:rsidR="00947C64" w:rsidRDefault="00947C64" w:rsidP="00900DB8">
            <w:r>
              <w:t>Controls employee's competency, qualifications, training records, PPE, health monitoring, access rights and document acknowledgements. Security restrictions on information are applied in this module.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Improvement</w:t>
            </w:r>
          </w:p>
        </w:tc>
        <w:tc>
          <w:tcPr>
            <w:tcW w:w="6939" w:type="dxa"/>
          </w:tcPr>
          <w:p w:rsidR="00947C64" w:rsidRDefault="00947C64" w:rsidP="00900DB8">
            <w:r>
              <w:t>Controls any recording, investigation, corrective action and preventive actions for any improvements. The workflow securely manages the lifecycle of the process.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Plant/Equipment</w:t>
            </w:r>
          </w:p>
        </w:tc>
        <w:tc>
          <w:tcPr>
            <w:tcW w:w="6939" w:type="dxa"/>
          </w:tcPr>
          <w:p w:rsidR="00947C64" w:rsidRDefault="00947C64" w:rsidP="00900DB8">
            <w:r>
              <w:t>Controls and manages the company's assets.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Risk Management</w:t>
            </w:r>
          </w:p>
        </w:tc>
        <w:tc>
          <w:tcPr>
            <w:tcW w:w="6939" w:type="dxa"/>
          </w:tcPr>
          <w:p w:rsidR="00947C64" w:rsidRDefault="00947C64" w:rsidP="00900DB8">
            <w:r>
              <w:t>Controls the identification, assessment and management of risks. The workflow securely manages the process.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Supplier</w:t>
            </w:r>
          </w:p>
        </w:tc>
        <w:tc>
          <w:tcPr>
            <w:tcW w:w="6939" w:type="dxa"/>
          </w:tcPr>
          <w:p w:rsidR="00947C64" w:rsidRDefault="00947C64" w:rsidP="00900DB8">
            <w:r>
              <w:t xml:space="preserve">Securely controls all external </w:t>
            </w:r>
            <w:r w:rsidR="003577E9">
              <w:t>suppliers’</w:t>
            </w:r>
            <w:r>
              <w:t xml:space="preserve"> details. Their performance is captured and reviewed.</w:t>
            </w:r>
          </w:p>
        </w:tc>
      </w:tr>
      <w:tr w:rsidR="00947C64" w:rsidTr="00947C64">
        <w:tc>
          <w:tcPr>
            <w:tcW w:w="2689" w:type="dxa"/>
          </w:tcPr>
          <w:p w:rsidR="00947C64" w:rsidRDefault="00947C64" w:rsidP="00900DB8">
            <w:r>
              <w:t>System Administration</w:t>
            </w:r>
          </w:p>
        </w:tc>
        <w:tc>
          <w:tcPr>
            <w:tcW w:w="6939" w:type="dxa"/>
          </w:tcPr>
          <w:p w:rsidR="00947C64" w:rsidRDefault="00947C64" w:rsidP="00900DB8">
            <w:r>
              <w:t>Controls the setup and maintenance of the modules including employee access rights.</w:t>
            </w:r>
          </w:p>
        </w:tc>
      </w:tr>
    </w:tbl>
    <w:p w:rsidR="00900DB8" w:rsidRDefault="00900DB8" w:rsidP="00900DB8"/>
    <w:p w:rsidR="00900DB8" w:rsidRDefault="00900DB8" w:rsidP="00900DB8">
      <w:r>
        <w:t>Where a process or requirement can't be managed within the Mango Software other software solutions can be used to manage specific processes and</w:t>
      </w:r>
      <w:r w:rsidR="00947C64">
        <w:t xml:space="preserve"> </w:t>
      </w:r>
      <w:r>
        <w:t>procedures</w:t>
      </w:r>
    </w:p>
    <w:p w:rsidR="00900DB8" w:rsidRPr="003577E9" w:rsidRDefault="00900DB8" w:rsidP="00900DB8">
      <w:pPr>
        <w:rPr>
          <w:b/>
        </w:rPr>
      </w:pPr>
      <w:r w:rsidRPr="003577E9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47C64" w:rsidRPr="00947C64" w:rsidTr="00947C64">
        <w:tc>
          <w:tcPr>
            <w:tcW w:w="3209" w:type="dxa"/>
          </w:tcPr>
          <w:p w:rsidR="00947C64" w:rsidRPr="00947C64" w:rsidRDefault="00947C64" w:rsidP="00900DB8">
            <w:pPr>
              <w:rPr>
                <w:b/>
              </w:rPr>
            </w:pPr>
            <w:r w:rsidRPr="00947C64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947C64" w:rsidRPr="00947C64" w:rsidRDefault="00947C64" w:rsidP="00900DB8">
            <w:pPr>
              <w:rPr>
                <w:b/>
              </w:rPr>
            </w:pPr>
            <w:r w:rsidRPr="00947C64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947C64" w:rsidRPr="00947C64" w:rsidRDefault="00947C64" w:rsidP="00900DB8">
            <w:pPr>
              <w:rPr>
                <w:b/>
              </w:rPr>
            </w:pPr>
            <w:r w:rsidRPr="00947C64">
              <w:rPr>
                <w:b/>
              </w:rPr>
              <w:t>Classification</w:t>
            </w:r>
          </w:p>
        </w:tc>
      </w:tr>
      <w:tr w:rsidR="00947C64" w:rsidTr="00947C64">
        <w:tc>
          <w:tcPr>
            <w:tcW w:w="3209" w:type="dxa"/>
          </w:tcPr>
          <w:p w:rsidR="00947C64" w:rsidRDefault="00947C64" w:rsidP="00900DB8">
            <w:r>
              <w:t>4.4.1</w:t>
            </w:r>
          </w:p>
        </w:tc>
        <w:tc>
          <w:tcPr>
            <w:tcW w:w="3209" w:type="dxa"/>
          </w:tcPr>
          <w:p w:rsidR="00947C64" w:rsidRDefault="00947C64" w:rsidP="00900DB8">
            <w:r>
              <w:t>4.4.1</w:t>
            </w:r>
          </w:p>
        </w:tc>
        <w:tc>
          <w:tcPr>
            <w:tcW w:w="3210" w:type="dxa"/>
          </w:tcPr>
          <w:p w:rsidR="00947C64" w:rsidRDefault="00947C64" w:rsidP="00900DB8">
            <w:r>
              <w:t>Public</w:t>
            </w:r>
          </w:p>
        </w:tc>
      </w:tr>
    </w:tbl>
    <w:p w:rsidR="00947C64" w:rsidRDefault="00947C64" w:rsidP="00900DB8"/>
    <w:p w:rsidR="003577E9" w:rsidRDefault="003577E9" w:rsidP="00900DB8"/>
    <w:p w:rsidR="005F3773" w:rsidRDefault="005F3773" w:rsidP="00900DB8"/>
    <w:p w:rsidR="005F3773" w:rsidRDefault="005F3773">
      <w:r>
        <w:br w:type="page"/>
      </w:r>
    </w:p>
    <w:p w:rsidR="005F3773" w:rsidRDefault="005F3773" w:rsidP="005F3773">
      <w:pPr>
        <w:pStyle w:val="Heading2"/>
      </w:pPr>
      <w:bookmarkStart w:id="3" w:name="_Toc528585321"/>
      <w:r w:rsidRPr="005F3773">
        <w:lastRenderedPageBreak/>
        <w:t>1.3 Process Flow</w:t>
      </w:r>
      <w:bookmarkEnd w:id="3"/>
    </w:p>
    <w:p w:rsidR="00900DB8" w:rsidRPr="005F3773" w:rsidRDefault="00900DB8" w:rsidP="00900DB8">
      <w:pPr>
        <w:rPr>
          <w:b/>
        </w:rPr>
      </w:pPr>
      <w:r w:rsidRPr="005F3773">
        <w:rPr>
          <w:b/>
        </w:rPr>
        <w:t>Purpose and Scope</w:t>
      </w:r>
    </w:p>
    <w:p w:rsidR="00900DB8" w:rsidRDefault="00900DB8" w:rsidP="00900DB8">
      <w:r>
        <w:t>To describe the interaction of process through the customer journey.</w:t>
      </w:r>
    </w:p>
    <w:p w:rsidR="00900DB8" w:rsidRPr="005F3773" w:rsidRDefault="00900DB8" w:rsidP="00900DB8">
      <w:pPr>
        <w:rPr>
          <w:b/>
        </w:rPr>
      </w:pPr>
      <w:r w:rsidRPr="005F3773">
        <w:rPr>
          <w:b/>
        </w:rPr>
        <w:t>Process</w:t>
      </w:r>
    </w:p>
    <w:p w:rsidR="00460C46" w:rsidRDefault="00460C46" w:rsidP="003577E9">
      <w:pPr>
        <w:jc w:val="center"/>
      </w:pPr>
      <w:r>
        <w:rPr>
          <w:noProof/>
          <w:lang w:eastAsia="en-NZ"/>
        </w:rPr>
        <w:drawing>
          <wp:inline distT="0" distB="0" distL="0" distR="0" wp14:anchorId="4BAD9872" wp14:editId="39FD103E">
            <wp:extent cx="1622962" cy="712097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0816" cy="715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B8" w:rsidRPr="00460C46" w:rsidRDefault="00900DB8" w:rsidP="00900DB8">
      <w:pPr>
        <w:rPr>
          <w:b/>
        </w:rPr>
      </w:pPr>
      <w:r w:rsidRPr="00460C46">
        <w:rPr>
          <w:b/>
        </w:rPr>
        <w:t>Reference and Classification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60C46" w:rsidRPr="00460C46" w:rsidTr="00460C46">
        <w:tc>
          <w:tcPr>
            <w:tcW w:w="3209" w:type="dxa"/>
          </w:tcPr>
          <w:p w:rsidR="00460C46" w:rsidRPr="00460C46" w:rsidRDefault="00460C46" w:rsidP="00900DB8">
            <w:pPr>
              <w:rPr>
                <w:b/>
              </w:rPr>
            </w:pPr>
            <w:r w:rsidRPr="00460C46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460C46" w:rsidRPr="00460C46" w:rsidRDefault="00460C46" w:rsidP="00900DB8">
            <w:pPr>
              <w:rPr>
                <w:b/>
              </w:rPr>
            </w:pPr>
            <w:r w:rsidRPr="00460C46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460C46" w:rsidRPr="00460C46" w:rsidRDefault="00460C46" w:rsidP="00900DB8">
            <w:pPr>
              <w:rPr>
                <w:b/>
              </w:rPr>
            </w:pPr>
            <w:r w:rsidRPr="00460C46">
              <w:rPr>
                <w:b/>
              </w:rPr>
              <w:t>Classification</w:t>
            </w:r>
          </w:p>
        </w:tc>
      </w:tr>
      <w:tr w:rsidR="00460C46" w:rsidTr="00460C46">
        <w:tc>
          <w:tcPr>
            <w:tcW w:w="3209" w:type="dxa"/>
          </w:tcPr>
          <w:p w:rsidR="00460C46" w:rsidRDefault="00460C46" w:rsidP="00900DB8">
            <w:r>
              <w:t>0.3.1</w:t>
            </w:r>
          </w:p>
        </w:tc>
        <w:tc>
          <w:tcPr>
            <w:tcW w:w="3209" w:type="dxa"/>
          </w:tcPr>
          <w:p w:rsidR="00460C46" w:rsidRDefault="00460C46" w:rsidP="00900DB8">
            <w:r>
              <w:t>0.1</w:t>
            </w:r>
          </w:p>
        </w:tc>
        <w:tc>
          <w:tcPr>
            <w:tcW w:w="3210" w:type="dxa"/>
          </w:tcPr>
          <w:p w:rsidR="00460C46" w:rsidRDefault="00460C46" w:rsidP="00900DB8">
            <w:r>
              <w:t>Public</w:t>
            </w:r>
          </w:p>
        </w:tc>
      </w:tr>
    </w:tbl>
    <w:p w:rsidR="00460C46" w:rsidRDefault="00460C46">
      <w:r>
        <w:br w:type="page"/>
      </w:r>
    </w:p>
    <w:p w:rsidR="007E3E59" w:rsidRDefault="007E3E59" w:rsidP="007E3E59">
      <w:pPr>
        <w:pStyle w:val="Heading1"/>
      </w:pPr>
      <w:bookmarkStart w:id="4" w:name="_Toc528585322"/>
      <w:r>
        <w:lastRenderedPageBreak/>
        <w:t>2 Leadership</w:t>
      </w:r>
      <w:bookmarkEnd w:id="4"/>
    </w:p>
    <w:p w:rsidR="00460C46" w:rsidRDefault="00460C46" w:rsidP="00460C46">
      <w:pPr>
        <w:pStyle w:val="Heading2"/>
      </w:pPr>
      <w:bookmarkStart w:id="5" w:name="_Toc528585323"/>
      <w:r w:rsidRPr="00460C46">
        <w:t>2.1 Leadership and Commitment</w:t>
      </w:r>
      <w:bookmarkEnd w:id="5"/>
    </w:p>
    <w:p w:rsidR="00900DB8" w:rsidRPr="00460C46" w:rsidRDefault="00900DB8" w:rsidP="00900DB8">
      <w:pPr>
        <w:rPr>
          <w:b/>
        </w:rPr>
      </w:pPr>
      <w:r w:rsidRPr="00460C46">
        <w:rPr>
          <w:b/>
        </w:rPr>
        <w:t>Purpose and Scope</w:t>
      </w:r>
    </w:p>
    <w:p w:rsidR="00900DB8" w:rsidRDefault="00900DB8" w:rsidP="00900DB8">
      <w:r>
        <w:t xml:space="preserve">To define how the Company demonstrates leadership and commitment to </w:t>
      </w:r>
      <w:r w:rsidR="003577E9">
        <w:t>its</w:t>
      </w:r>
      <w:r>
        <w:t xml:space="preserve"> IMS, it's customers and information</w:t>
      </w:r>
      <w:r w:rsidR="00460C46">
        <w:t xml:space="preserve"> </w:t>
      </w:r>
      <w:r>
        <w:t>security.</w:t>
      </w:r>
    </w:p>
    <w:p w:rsidR="00900DB8" w:rsidRPr="00460C46" w:rsidRDefault="00900DB8" w:rsidP="00900DB8">
      <w:pPr>
        <w:rPr>
          <w:b/>
        </w:rPr>
      </w:pPr>
      <w:r w:rsidRPr="00460C46">
        <w:rPr>
          <w:b/>
        </w:rPr>
        <w:t>Associated Documents</w:t>
      </w:r>
    </w:p>
    <w:p w:rsidR="00900DB8" w:rsidRDefault="00900DB8" w:rsidP="00900DB8">
      <w:r>
        <w:t>Position Descriptions</w:t>
      </w:r>
    </w:p>
    <w:p w:rsidR="00900DB8" w:rsidRPr="00460C46" w:rsidRDefault="00900DB8" w:rsidP="00900DB8">
      <w:pPr>
        <w:rPr>
          <w:b/>
        </w:rPr>
      </w:pPr>
      <w:r w:rsidRPr="00460C46">
        <w:rPr>
          <w:b/>
        </w:rPr>
        <w:t>Procedure</w:t>
      </w:r>
    </w:p>
    <w:p w:rsidR="00900DB8" w:rsidRPr="00460C46" w:rsidRDefault="00900DB8" w:rsidP="00900DB8">
      <w:pPr>
        <w:rPr>
          <w:u w:val="single"/>
        </w:rPr>
      </w:pPr>
      <w:r w:rsidRPr="00460C46">
        <w:rPr>
          <w:u w:val="single"/>
        </w:rPr>
        <w:t>Leadership and Commitment</w:t>
      </w:r>
    </w:p>
    <w:p w:rsidR="00460C46" w:rsidRDefault="00900DB8" w:rsidP="00020A13">
      <w:pPr>
        <w:pStyle w:val="ListParagraph"/>
        <w:numPr>
          <w:ilvl w:val="0"/>
          <w:numId w:val="8"/>
        </w:numPr>
      </w:pPr>
      <w:r>
        <w:t>The managers will take responsibility for the ensuring the effectiveness of the IMS and will demonstrate their</w:t>
      </w:r>
      <w:r w:rsidR="00460C46">
        <w:t xml:space="preserve"> </w:t>
      </w:r>
      <w:r>
        <w:t>commitment to the IMS by:</w:t>
      </w:r>
    </w:p>
    <w:p w:rsidR="00460C46" w:rsidRDefault="00900DB8" w:rsidP="00020A13">
      <w:pPr>
        <w:pStyle w:val="ListParagraph"/>
        <w:numPr>
          <w:ilvl w:val="1"/>
          <w:numId w:val="8"/>
        </w:numPr>
      </w:pPr>
      <w:r>
        <w:t>Defining roles, allocating responsibilities and accountabilities, and delegating authorities, to facilitate</w:t>
      </w:r>
      <w:r w:rsidR="00460C46">
        <w:t xml:space="preserve"> </w:t>
      </w:r>
      <w:r>
        <w:t>effective IMS management.</w:t>
      </w:r>
    </w:p>
    <w:p w:rsidR="00460C46" w:rsidRDefault="00900DB8" w:rsidP="00020A13">
      <w:pPr>
        <w:pStyle w:val="ListParagraph"/>
        <w:numPr>
          <w:ilvl w:val="1"/>
          <w:numId w:val="8"/>
        </w:numPr>
      </w:pPr>
      <w:r>
        <w:t>Roles and Responsibilities are documented in IMS - Leadership - Organisation Roles, Responsibilities and</w:t>
      </w:r>
      <w:r w:rsidR="00460C46">
        <w:t xml:space="preserve"> </w:t>
      </w:r>
      <w:r>
        <w:t>Authorities and through position descriptions, and any IMS policies and procedures where applicable.</w:t>
      </w:r>
    </w:p>
    <w:p w:rsidR="00460C46" w:rsidRDefault="00900DB8" w:rsidP="00020A13">
      <w:pPr>
        <w:pStyle w:val="ListParagraph"/>
        <w:numPr>
          <w:ilvl w:val="1"/>
          <w:numId w:val="8"/>
        </w:numPr>
      </w:pPr>
      <w:r>
        <w:t>Ensuring:</w:t>
      </w:r>
    </w:p>
    <w:p w:rsidR="00900DB8" w:rsidRDefault="00900DB8" w:rsidP="00020A13">
      <w:pPr>
        <w:pStyle w:val="ListParagraph"/>
        <w:numPr>
          <w:ilvl w:val="2"/>
          <w:numId w:val="8"/>
        </w:numPr>
      </w:pPr>
      <w:r>
        <w:t>That relevant policies and objectives are established for the IMS and that these are aligned with</w:t>
      </w:r>
      <w:r w:rsidR="00460C46">
        <w:t xml:space="preserve"> </w:t>
      </w:r>
      <w:r>
        <w:t>the context and strategic direction of the Company.</w:t>
      </w:r>
    </w:p>
    <w:p w:rsidR="00900DB8" w:rsidRDefault="00900DB8" w:rsidP="00020A13">
      <w:pPr>
        <w:pStyle w:val="ListParagraph"/>
        <w:numPr>
          <w:ilvl w:val="2"/>
          <w:numId w:val="8"/>
        </w:numPr>
      </w:pPr>
      <w:r>
        <w:t>The integration of the IMS requirements into the organisation's business processes.</w:t>
      </w:r>
    </w:p>
    <w:p w:rsidR="00900DB8" w:rsidRDefault="00900DB8" w:rsidP="00020A13">
      <w:pPr>
        <w:pStyle w:val="ListParagraph"/>
        <w:numPr>
          <w:ilvl w:val="2"/>
          <w:numId w:val="8"/>
        </w:numPr>
      </w:pPr>
      <w:r>
        <w:t>That resources needed for the IMS are available.</w:t>
      </w:r>
    </w:p>
    <w:p w:rsidR="00900DB8" w:rsidRDefault="00900DB8" w:rsidP="00020A13">
      <w:pPr>
        <w:pStyle w:val="ListParagraph"/>
        <w:numPr>
          <w:ilvl w:val="2"/>
          <w:numId w:val="8"/>
        </w:numPr>
      </w:pPr>
      <w:r>
        <w:t>The IMS achieves its intended results.</w:t>
      </w:r>
    </w:p>
    <w:p w:rsidR="00900DB8" w:rsidRDefault="00900DB8" w:rsidP="00020A13">
      <w:pPr>
        <w:pStyle w:val="ListParagraph"/>
        <w:numPr>
          <w:ilvl w:val="2"/>
          <w:numId w:val="8"/>
        </w:numPr>
      </w:pPr>
      <w:r>
        <w:t>The process approach and risk management is promoted.</w:t>
      </w:r>
    </w:p>
    <w:p w:rsidR="00900DB8" w:rsidRDefault="00900DB8" w:rsidP="00020A13">
      <w:pPr>
        <w:pStyle w:val="ListParagraph"/>
        <w:numPr>
          <w:ilvl w:val="2"/>
          <w:numId w:val="8"/>
        </w:numPr>
      </w:pPr>
      <w:r>
        <w:t>Communicating the importance of effective management and of conforming to the IMS requirements.</w:t>
      </w:r>
    </w:p>
    <w:p w:rsidR="00900DB8" w:rsidRDefault="00900DB8" w:rsidP="00020A13">
      <w:pPr>
        <w:pStyle w:val="ListParagraph"/>
        <w:numPr>
          <w:ilvl w:val="2"/>
          <w:numId w:val="8"/>
        </w:numPr>
      </w:pPr>
      <w:r>
        <w:t>Engaging, directing and supporting personnel to contribute to the effectiveness of the IMS.</w:t>
      </w:r>
    </w:p>
    <w:p w:rsidR="00900DB8" w:rsidRDefault="00900DB8" w:rsidP="00020A13">
      <w:pPr>
        <w:pStyle w:val="ListParagraph"/>
        <w:numPr>
          <w:ilvl w:val="2"/>
          <w:numId w:val="8"/>
        </w:numPr>
      </w:pPr>
      <w:r>
        <w:t>Improvement is promoting.</w:t>
      </w:r>
    </w:p>
    <w:p w:rsidR="00900DB8" w:rsidRDefault="00900DB8" w:rsidP="00020A13">
      <w:pPr>
        <w:pStyle w:val="ListParagraph"/>
        <w:numPr>
          <w:ilvl w:val="2"/>
          <w:numId w:val="8"/>
        </w:numPr>
      </w:pPr>
      <w:r>
        <w:t>Other relevant management roles are supported to demonstrate their leadership as it applies to their</w:t>
      </w:r>
      <w:r w:rsidR="00460C46">
        <w:t xml:space="preserve"> </w:t>
      </w:r>
      <w:r>
        <w:t>areas of responsibility.</w:t>
      </w:r>
    </w:p>
    <w:p w:rsidR="00900DB8" w:rsidRPr="00460C46" w:rsidRDefault="00900DB8" w:rsidP="00900DB8">
      <w:pPr>
        <w:rPr>
          <w:u w:val="single"/>
        </w:rPr>
      </w:pPr>
      <w:r w:rsidRPr="00460C46">
        <w:rPr>
          <w:u w:val="single"/>
        </w:rPr>
        <w:t>Customer Focus</w:t>
      </w:r>
    </w:p>
    <w:p w:rsidR="00900DB8" w:rsidRDefault="00900DB8" w:rsidP="00020A13">
      <w:pPr>
        <w:pStyle w:val="ListParagraph"/>
        <w:numPr>
          <w:ilvl w:val="0"/>
          <w:numId w:val="9"/>
        </w:numPr>
      </w:pPr>
      <w:r>
        <w:t>Management is committed to our customers and enhancing customer satisfaction. This commitment is</w:t>
      </w:r>
      <w:r w:rsidR="00460C46">
        <w:t xml:space="preserve"> </w:t>
      </w:r>
      <w:r>
        <w:t>demonstrated by:</w:t>
      </w:r>
    </w:p>
    <w:p w:rsidR="00900DB8" w:rsidRDefault="00900DB8" w:rsidP="00020A13">
      <w:pPr>
        <w:pStyle w:val="ListParagraph"/>
        <w:numPr>
          <w:ilvl w:val="0"/>
          <w:numId w:val="10"/>
        </w:numPr>
      </w:pPr>
      <w:r>
        <w:t>Ensuring that applicable customer and statutory requirements are determined, understood and met</w:t>
      </w:r>
      <w:r w:rsidR="00460C46">
        <w:t xml:space="preserve"> </w:t>
      </w:r>
      <w:r>
        <w:t>throughout the business.</w:t>
      </w:r>
    </w:p>
    <w:p w:rsidR="00900DB8" w:rsidRDefault="00900DB8" w:rsidP="00020A13">
      <w:pPr>
        <w:pStyle w:val="ListParagraph"/>
        <w:numPr>
          <w:ilvl w:val="0"/>
          <w:numId w:val="10"/>
        </w:numPr>
      </w:pPr>
      <w:r>
        <w:t>Ensuring the risks and opportunities that can affect conformity of products and services and the ability to</w:t>
      </w:r>
      <w:r w:rsidR="00460C46">
        <w:t xml:space="preserve"> </w:t>
      </w:r>
      <w:r>
        <w:t>enhance customer satisfaction are determined and addressed.</w:t>
      </w:r>
    </w:p>
    <w:p w:rsidR="00900DB8" w:rsidRDefault="00900DB8" w:rsidP="00020A13">
      <w:pPr>
        <w:pStyle w:val="ListParagraph"/>
        <w:numPr>
          <w:ilvl w:val="0"/>
          <w:numId w:val="10"/>
        </w:numPr>
      </w:pPr>
      <w:r>
        <w:t>Exercising due care with our customer's property (data) whilst it is under the control of the company</w:t>
      </w:r>
      <w:r w:rsidR="00460C46">
        <w:t xml:space="preserve"> </w:t>
      </w:r>
      <w:r>
        <w:t>(refer Privacy Policy, Security Statement, End User Agreement and documented procedures within the</w:t>
      </w:r>
      <w:r w:rsidR="00460C46">
        <w:t xml:space="preserve"> </w:t>
      </w:r>
      <w:r>
        <w:t>ISM manual).</w:t>
      </w:r>
    </w:p>
    <w:p w:rsidR="00900DB8" w:rsidRDefault="00900DB8" w:rsidP="00020A13">
      <w:pPr>
        <w:pStyle w:val="ListParagraph"/>
        <w:numPr>
          <w:ilvl w:val="0"/>
          <w:numId w:val="10"/>
        </w:numPr>
      </w:pPr>
      <w:r>
        <w:t>Monitoring customer's perceptions of the degree to which their needs and expectations have been fulfilled.</w:t>
      </w:r>
    </w:p>
    <w:p w:rsidR="00900DB8" w:rsidRDefault="00900DB8" w:rsidP="00020A13">
      <w:pPr>
        <w:pStyle w:val="ListParagraph"/>
        <w:numPr>
          <w:ilvl w:val="0"/>
          <w:numId w:val="10"/>
        </w:numPr>
      </w:pPr>
      <w:r>
        <w:t>The methods for obtaining, monitoring and reviewing this information can include:</w:t>
      </w:r>
    </w:p>
    <w:p w:rsidR="0022465D" w:rsidRDefault="0022465D" w:rsidP="00900DB8"/>
    <w:p w:rsidR="0022465D" w:rsidRDefault="0022465D" w:rsidP="00900DB8"/>
    <w:tbl>
      <w:tblPr>
        <w:tblStyle w:val="TableGrid"/>
        <w:tblW w:w="8741" w:type="dxa"/>
        <w:tblInd w:w="1129" w:type="dxa"/>
        <w:tblLook w:val="04A0" w:firstRow="1" w:lastRow="0" w:firstColumn="1" w:lastColumn="0" w:noHBand="0" w:noVBand="1"/>
      </w:tblPr>
      <w:tblGrid>
        <w:gridCol w:w="8741"/>
      </w:tblGrid>
      <w:tr w:rsidR="003577E9" w:rsidTr="003577E9">
        <w:tc>
          <w:tcPr>
            <w:tcW w:w="8741" w:type="dxa"/>
          </w:tcPr>
          <w:p w:rsidR="003577E9" w:rsidRDefault="003577E9" w:rsidP="00900DB8">
            <w:r>
              <w:lastRenderedPageBreak/>
              <w:t>Support questions received directly or via support within the software.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900DB8">
            <w:r>
              <w:t>Listening to customers voice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900DB8">
            <w:r>
              <w:t>Pingdom Software alert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900DB8">
            <w:r>
              <w:t>Measure outages for availability of service to the customer.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900DB8">
            <w:r>
              <w:t>Bugs fixes and product enhancement from customer request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900DB8">
            <w:r>
              <w:t>Release notes including enhancement requested by customers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22465D">
            <w:r>
              <w:t xml:space="preserve">Post implementation communication 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22465D">
            <w:r>
              <w:t>Monitor the customer post -implementation</w:t>
            </w:r>
          </w:p>
        </w:tc>
      </w:tr>
      <w:tr w:rsidR="003577E9" w:rsidTr="003577E9">
        <w:tc>
          <w:tcPr>
            <w:tcW w:w="8741" w:type="dxa"/>
          </w:tcPr>
          <w:p w:rsidR="003577E9" w:rsidRDefault="000C0D3B" w:rsidP="0022465D">
            <w:r>
              <w:t>Video</w:t>
            </w:r>
            <w:r w:rsidR="003577E9">
              <w:t xml:space="preserve"> Data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22465D">
            <w:r>
              <w:t>Measures the customer inaction with Mango around compliance knowledge delivery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22465D">
            <w:r>
              <w:t xml:space="preserve">CRR (Customer Retention Rate) data 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22465D">
            <w:r>
              <w:t>Measure the retention of customers</w:t>
            </w:r>
          </w:p>
        </w:tc>
      </w:tr>
      <w:tr w:rsidR="003577E9" w:rsidTr="003577E9">
        <w:tc>
          <w:tcPr>
            <w:tcW w:w="8741" w:type="dxa"/>
          </w:tcPr>
          <w:p w:rsidR="003577E9" w:rsidRDefault="003577E9" w:rsidP="0022465D">
            <w:r>
              <w:t>Mango usage data</w:t>
            </w:r>
          </w:p>
        </w:tc>
      </w:tr>
      <w:tr w:rsidR="003577E9" w:rsidTr="003577E9">
        <w:tc>
          <w:tcPr>
            <w:tcW w:w="8741" w:type="dxa"/>
          </w:tcPr>
          <w:p w:rsidR="003577E9" w:rsidRPr="0022465D" w:rsidRDefault="003577E9" w:rsidP="0022465D">
            <w:r>
              <w:t>The deployment of Mango within a customer account and aid in assisting partner to deliver targeted help.</w:t>
            </w:r>
          </w:p>
        </w:tc>
      </w:tr>
    </w:tbl>
    <w:p w:rsidR="0022465D" w:rsidRDefault="0022465D" w:rsidP="00900DB8"/>
    <w:p w:rsidR="00900DB8" w:rsidRDefault="00900DB8" w:rsidP="00020A13">
      <w:pPr>
        <w:pStyle w:val="ListParagraph"/>
        <w:numPr>
          <w:ilvl w:val="0"/>
          <w:numId w:val="9"/>
        </w:numPr>
      </w:pPr>
      <w:r>
        <w:t>The key aspects of the customer information and data generated through the effective implementation of the</w:t>
      </w:r>
      <w:r w:rsidR="0022465D">
        <w:t xml:space="preserve"> </w:t>
      </w:r>
      <w:r>
        <w:t xml:space="preserve">IMS processes are collected and collated by the Management Representative and Information </w:t>
      </w:r>
      <w:r w:rsidR="0022465D">
        <w:t>Security</w:t>
      </w:r>
      <w:r>
        <w:t xml:space="preserve"> Officer</w:t>
      </w:r>
      <w:r w:rsidR="0022465D">
        <w:t xml:space="preserve"> </w:t>
      </w:r>
      <w:r>
        <w:t>presented at each Management meeting.</w:t>
      </w:r>
    </w:p>
    <w:p w:rsidR="00900DB8" w:rsidRPr="0022465D" w:rsidRDefault="00900DB8" w:rsidP="00900DB8">
      <w:pPr>
        <w:rPr>
          <w:u w:val="single"/>
        </w:rPr>
      </w:pPr>
      <w:r w:rsidRPr="0022465D">
        <w:rPr>
          <w:u w:val="single"/>
        </w:rPr>
        <w:t>Information Security</w:t>
      </w:r>
    </w:p>
    <w:p w:rsidR="00900DB8" w:rsidRDefault="00900DB8" w:rsidP="00900DB8">
      <w:r>
        <w:t>Management is committed to protecting information assets. As information security risks and the effectiveness of</w:t>
      </w:r>
      <w:r w:rsidR="0022465D">
        <w:t xml:space="preserve"> </w:t>
      </w:r>
      <w:r>
        <w:t>controls change depending on shifting circumstances, Management is committed to:</w:t>
      </w:r>
    </w:p>
    <w:p w:rsidR="00900DB8" w:rsidRDefault="00900DB8" w:rsidP="00020A13">
      <w:pPr>
        <w:pStyle w:val="ListParagraph"/>
        <w:numPr>
          <w:ilvl w:val="0"/>
          <w:numId w:val="11"/>
        </w:numPr>
      </w:pPr>
      <w:r>
        <w:t>Monitoring and evaluating the effectiveness of implemented controls and procedures;</w:t>
      </w:r>
    </w:p>
    <w:p w:rsidR="00900DB8" w:rsidRDefault="00900DB8" w:rsidP="00020A13">
      <w:pPr>
        <w:pStyle w:val="ListParagraph"/>
        <w:numPr>
          <w:ilvl w:val="0"/>
          <w:numId w:val="11"/>
        </w:numPr>
      </w:pPr>
      <w:r>
        <w:t>Identify emerging risks to be treated; and</w:t>
      </w:r>
    </w:p>
    <w:p w:rsidR="00900DB8" w:rsidRDefault="00900DB8" w:rsidP="00020A13">
      <w:pPr>
        <w:pStyle w:val="ListParagraph"/>
        <w:numPr>
          <w:ilvl w:val="0"/>
          <w:numId w:val="11"/>
        </w:numPr>
      </w:pPr>
      <w:r>
        <w:t>Selecting, implementing and improving appropriate controls as needed.</w:t>
      </w:r>
    </w:p>
    <w:p w:rsidR="00900DB8" w:rsidRPr="0022465D" w:rsidRDefault="00900DB8" w:rsidP="00900DB8">
      <w:pPr>
        <w:rPr>
          <w:b/>
        </w:rPr>
      </w:pPr>
      <w:r w:rsidRPr="0022465D">
        <w:rPr>
          <w:b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2465D" w:rsidRPr="0022465D" w:rsidTr="0022465D">
        <w:tc>
          <w:tcPr>
            <w:tcW w:w="3209" w:type="dxa"/>
          </w:tcPr>
          <w:p w:rsidR="0022465D" w:rsidRPr="0022465D" w:rsidRDefault="0022465D" w:rsidP="00900DB8">
            <w:pPr>
              <w:rPr>
                <w:b/>
              </w:rPr>
            </w:pPr>
            <w:r w:rsidRPr="0022465D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22465D" w:rsidRPr="0022465D" w:rsidRDefault="0022465D" w:rsidP="00900DB8">
            <w:pPr>
              <w:rPr>
                <w:b/>
              </w:rPr>
            </w:pPr>
            <w:r w:rsidRPr="0022465D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22465D" w:rsidRPr="0022465D" w:rsidRDefault="0022465D" w:rsidP="00900DB8">
            <w:pPr>
              <w:rPr>
                <w:b/>
              </w:rPr>
            </w:pPr>
            <w:r w:rsidRPr="0022465D">
              <w:rPr>
                <w:b/>
              </w:rPr>
              <w:t>Classification</w:t>
            </w:r>
          </w:p>
        </w:tc>
      </w:tr>
      <w:tr w:rsidR="0022465D" w:rsidTr="0022465D">
        <w:tc>
          <w:tcPr>
            <w:tcW w:w="3209" w:type="dxa"/>
          </w:tcPr>
          <w:p w:rsidR="0022465D" w:rsidRDefault="0022465D" w:rsidP="00900DB8">
            <w:r>
              <w:t>5.1.1, 5.1.2, 5.3, 5.5.3</w:t>
            </w:r>
          </w:p>
        </w:tc>
        <w:tc>
          <w:tcPr>
            <w:tcW w:w="3209" w:type="dxa"/>
          </w:tcPr>
          <w:p w:rsidR="0022465D" w:rsidRDefault="0022465D" w:rsidP="00900DB8">
            <w:r>
              <w:t>5.1.1, 5.1.2, 5.3, 8.5.3</w:t>
            </w:r>
          </w:p>
        </w:tc>
        <w:tc>
          <w:tcPr>
            <w:tcW w:w="3210" w:type="dxa"/>
          </w:tcPr>
          <w:p w:rsidR="0022465D" w:rsidRDefault="0022465D" w:rsidP="00900DB8">
            <w:r>
              <w:t>Public</w:t>
            </w:r>
          </w:p>
        </w:tc>
      </w:tr>
    </w:tbl>
    <w:p w:rsidR="0022465D" w:rsidRDefault="0022465D" w:rsidP="00900DB8"/>
    <w:p w:rsidR="0022465D" w:rsidRDefault="0022465D">
      <w:r>
        <w:br w:type="page"/>
      </w:r>
    </w:p>
    <w:p w:rsidR="0022465D" w:rsidRDefault="0022465D" w:rsidP="007E3E59">
      <w:pPr>
        <w:pStyle w:val="Heading2"/>
      </w:pPr>
      <w:bookmarkStart w:id="6" w:name="_Toc528585324"/>
      <w:r>
        <w:lastRenderedPageBreak/>
        <w:t>2.2 Organisation Roles, Responsibilities and Authorities</w:t>
      </w:r>
      <w:bookmarkEnd w:id="6"/>
    </w:p>
    <w:p w:rsidR="00900DB8" w:rsidRPr="0022465D" w:rsidRDefault="00900DB8" w:rsidP="0022465D">
      <w:pPr>
        <w:rPr>
          <w:b/>
        </w:rPr>
      </w:pPr>
      <w:r w:rsidRPr="0022465D">
        <w:rPr>
          <w:b/>
        </w:rPr>
        <w:t>Purpose and Scope</w:t>
      </w:r>
    </w:p>
    <w:p w:rsidR="00900DB8" w:rsidRDefault="00900DB8" w:rsidP="00900DB8">
      <w:r>
        <w:t xml:space="preserve">To describe the responsibilities and authorities for the </w:t>
      </w:r>
      <w:r w:rsidR="0022465D">
        <w:t>Company’s</w:t>
      </w:r>
      <w:r>
        <w:t xml:space="preserve"> IMS and to define the organisation structure for the</w:t>
      </w:r>
      <w:r w:rsidR="0022465D">
        <w:t xml:space="preserve"> </w:t>
      </w:r>
      <w:r>
        <w:t>effective operation of the IMS.</w:t>
      </w:r>
    </w:p>
    <w:p w:rsidR="00900DB8" w:rsidRPr="0022465D" w:rsidRDefault="00900DB8" w:rsidP="00900DB8">
      <w:pPr>
        <w:rPr>
          <w:b/>
        </w:rPr>
      </w:pPr>
      <w:r w:rsidRPr="0022465D">
        <w:rPr>
          <w:b/>
        </w:rPr>
        <w:t>Associated Documents</w:t>
      </w:r>
    </w:p>
    <w:p w:rsidR="00900DB8" w:rsidRDefault="00900DB8" w:rsidP="00900DB8">
      <w:r>
        <w:t>Job/Position Descriptions.</w:t>
      </w:r>
    </w:p>
    <w:p w:rsidR="00900DB8" w:rsidRDefault="00900DB8" w:rsidP="00900DB8">
      <w:r>
        <w:t>Employee Agreements.</w:t>
      </w:r>
    </w:p>
    <w:p w:rsidR="00900DB8" w:rsidRDefault="00900DB8" w:rsidP="00900DB8">
      <w:r>
        <w:t>Human Resources Module.</w:t>
      </w:r>
    </w:p>
    <w:p w:rsidR="00900DB8" w:rsidRDefault="00900DB8" w:rsidP="00900DB8">
      <w:r>
        <w:t>Access Rights Sub-Module.</w:t>
      </w:r>
    </w:p>
    <w:p w:rsidR="00900DB8" w:rsidRPr="0022465D" w:rsidRDefault="00900DB8" w:rsidP="00900DB8">
      <w:pPr>
        <w:rPr>
          <w:b/>
        </w:rPr>
      </w:pPr>
      <w:r w:rsidRPr="0022465D">
        <w:rPr>
          <w:b/>
        </w:rPr>
        <w:t>Procedure</w:t>
      </w:r>
    </w:p>
    <w:p w:rsidR="00900DB8" w:rsidRPr="00D21B19" w:rsidRDefault="00900DB8" w:rsidP="00900DB8">
      <w:pPr>
        <w:rPr>
          <w:u w:val="single"/>
        </w:rPr>
      </w:pPr>
      <w:r w:rsidRPr="00D21B19">
        <w:rPr>
          <w:u w:val="single"/>
        </w:rPr>
        <w:t>General Requirements</w:t>
      </w:r>
    </w:p>
    <w:p w:rsidR="00900DB8" w:rsidRDefault="00900DB8" w:rsidP="00020A13">
      <w:pPr>
        <w:pStyle w:val="ListParagraph"/>
        <w:numPr>
          <w:ilvl w:val="0"/>
          <w:numId w:val="12"/>
        </w:numPr>
      </w:pPr>
      <w:r>
        <w:t>The responsibility, accountability and authority of all personnel involved in the IMS are defined, documented</w:t>
      </w:r>
      <w:r w:rsidR="0022465D">
        <w:t xml:space="preserve"> </w:t>
      </w:r>
      <w:r>
        <w:t>and communicated in order to facilitate effective IMS. This is to include any responsibilities and accountability that</w:t>
      </w:r>
      <w:r w:rsidR="0022465D">
        <w:t xml:space="preserve"> </w:t>
      </w:r>
      <w:r>
        <w:t>is imposed by legislation.</w:t>
      </w:r>
    </w:p>
    <w:p w:rsidR="00900DB8" w:rsidRDefault="00900DB8" w:rsidP="00020A13">
      <w:pPr>
        <w:pStyle w:val="ListParagraph"/>
        <w:numPr>
          <w:ilvl w:val="0"/>
          <w:numId w:val="12"/>
        </w:numPr>
      </w:pPr>
      <w:r>
        <w:t>Responsibilities, accountabilities and authorities are documented in both position descriptions and throughout the</w:t>
      </w:r>
      <w:r w:rsidR="0022465D">
        <w:t xml:space="preserve"> </w:t>
      </w:r>
      <w:r>
        <w:t>IMS in policies and procedures.</w:t>
      </w:r>
    </w:p>
    <w:p w:rsidR="00900DB8" w:rsidRDefault="00900DB8" w:rsidP="00020A13">
      <w:pPr>
        <w:pStyle w:val="ListParagraph"/>
        <w:numPr>
          <w:ilvl w:val="0"/>
          <w:numId w:val="12"/>
        </w:numPr>
      </w:pPr>
      <w:r>
        <w:t>Where suppliers are involved, their responsibilities and accountabilities are to be clarified and documented by</w:t>
      </w:r>
      <w:r w:rsidR="0022465D">
        <w:t xml:space="preserve"> </w:t>
      </w:r>
      <w:r>
        <w:t xml:space="preserve">the responsible employee with the </w:t>
      </w:r>
      <w:r w:rsidR="0022465D">
        <w:t>appropriate</w:t>
      </w:r>
      <w:r>
        <w:t xml:space="preserve"> authority.</w:t>
      </w:r>
    </w:p>
    <w:p w:rsidR="00900DB8" w:rsidRDefault="00900DB8" w:rsidP="00020A13">
      <w:pPr>
        <w:pStyle w:val="ListParagraph"/>
        <w:numPr>
          <w:ilvl w:val="0"/>
          <w:numId w:val="12"/>
        </w:numPr>
      </w:pPr>
      <w:r>
        <w:t>All employees and suppliers will comply with their responsibilities.</w:t>
      </w:r>
    </w:p>
    <w:p w:rsidR="00900DB8" w:rsidRDefault="00900DB8" w:rsidP="00900DB8">
      <w:r>
        <w:t>The Senior Management are to: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Ensure organisation-wide compliance to the IMS.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Appoint the IMS Management Representative.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Ensure that the assigned roles, responsibilities and authorities are communicated and understood.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Communicate the importance of meeting customer, statutory and regulatory requirements.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Establish appropriate policies that include a commitment to continual improvement of the IMS.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Establish IMS objectives.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Ensure that persons doing work are aware of:</w:t>
      </w:r>
    </w:p>
    <w:p w:rsidR="00900DB8" w:rsidRDefault="00900DB8" w:rsidP="00020A13">
      <w:pPr>
        <w:pStyle w:val="ListParagraph"/>
        <w:numPr>
          <w:ilvl w:val="1"/>
          <w:numId w:val="13"/>
        </w:numPr>
      </w:pPr>
      <w:r>
        <w:t>All Policies.</w:t>
      </w:r>
    </w:p>
    <w:p w:rsidR="00900DB8" w:rsidRDefault="00900DB8" w:rsidP="00020A13">
      <w:pPr>
        <w:pStyle w:val="ListParagraph"/>
        <w:numPr>
          <w:ilvl w:val="1"/>
          <w:numId w:val="13"/>
        </w:numPr>
      </w:pPr>
      <w:r>
        <w:t>Current IMS objectives, targets and plans.</w:t>
      </w:r>
    </w:p>
    <w:p w:rsidR="00900DB8" w:rsidRDefault="00900DB8" w:rsidP="00020A13">
      <w:pPr>
        <w:pStyle w:val="ListParagraph"/>
        <w:numPr>
          <w:ilvl w:val="1"/>
          <w:numId w:val="13"/>
        </w:numPr>
      </w:pPr>
      <w:r>
        <w:t>The importance of compliance with the IMS.</w:t>
      </w:r>
    </w:p>
    <w:p w:rsidR="00900DB8" w:rsidRDefault="00900DB8" w:rsidP="00020A13">
      <w:pPr>
        <w:pStyle w:val="ListParagraph"/>
        <w:numPr>
          <w:ilvl w:val="1"/>
          <w:numId w:val="13"/>
        </w:numPr>
      </w:pPr>
      <w:r>
        <w:t>Their contribution to the effectiveness of the IMS, including the benefits of improved performance.</w:t>
      </w:r>
    </w:p>
    <w:p w:rsidR="00900DB8" w:rsidRDefault="00900DB8" w:rsidP="00020A13">
      <w:pPr>
        <w:pStyle w:val="ListParagraph"/>
        <w:numPr>
          <w:ilvl w:val="1"/>
          <w:numId w:val="13"/>
        </w:numPr>
      </w:pPr>
      <w:r>
        <w:t>Potential consequences of non-compliance with the IMS requirements.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Hold people accountable for carrying out assigned responsibilities and the results delivered.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Make resources available.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Participate in IMS meetings including the Management Review.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Utilise Mango for the effective control of the IMS.</w:t>
      </w:r>
    </w:p>
    <w:p w:rsidR="00900DB8" w:rsidRDefault="00900DB8" w:rsidP="00020A13">
      <w:pPr>
        <w:pStyle w:val="ListParagraph"/>
        <w:numPr>
          <w:ilvl w:val="0"/>
          <w:numId w:val="14"/>
        </w:numPr>
      </w:pPr>
      <w:r>
        <w:t>Actively promote and participate in IMS initiatives.</w:t>
      </w:r>
    </w:p>
    <w:p w:rsidR="00900DB8" w:rsidRDefault="00900DB8" w:rsidP="00900DB8">
      <w:r>
        <w:t>The Management Representative is to: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Ensure that the:</w:t>
      </w:r>
    </w:p>
    <w:p w:rsidR="00900DB8" w:rsidRDefault="00900DB8" w:rsidP="00020A13">
      <w:pPr>
        <w:pStyle w:val="ListParagraph"/>
        <w:numPr>
          <w:ilvl w:val="0"/>
          <w:numId w:val="16"/>
        </w:numPr>
      </w:pPr>
      <w:r>
        <w:t xml:space="preserve">IMS is established implemented and maintained in accordance with the requirements of the ISO 9001 </w:t>
      </w:r>
      <w:r w:rsidR="00D21B19">
        <w:t xml:space="preserve">and </w:t>
      </w:r>
      <w:r>
        <w:t>ISO 27001.</w:t>
      </w:r>
    </w:p>
    <w:p w:rsidR="00900DB8" w:rsidRDefault="00900DB8" w:rsidP="00020A13">
      <w:pPr>
        <w:pStyle w:val="ListParagraph"/>
        <w:numPr>
          <w:ilvl w:val="0"/>
          <w:numId w:val="16"/>
        </w:numPr>
      </w:pPr>
      <w:r>
        <w:t>IMS processes are delivering their intended outputs.</w:t>
      </w:r>
    </w:p>
    <w:p w:rsidR="00900DB8" w:rsidRDefault="00900DB8" w:rsidP="00020A13">
      <w:pPr>
        <w:pStyle w:val="ListParagraph"/>
        <w:numPr>
          <w:ilvl w:val="0"/>
          <w:numId w:val="16"/>
        </w:numPr>
      </w:pPr>
      <w:r>
        <w:t xml:space="preserve">Promotion of customer focus and information security throughout </w:t>
      </w:r>
      <w:r w:rsidR="003577E9">
        <w:t>their</w:t>
      </w:r>
      <w:r>
        <w:t xml:space="preserve"> Company.</w:t>
      </w:r>
    </w:p>
    <w:p w:rsidR="00900DB8" w:rsidRDefault="00900DB8" w:rsidP="00020A13">
      <w:pPr>
        <w:pStyle w:val="ListParagraph"/>
        <w:numPr>
          <w:ilvl w:val="0"/>
          <w:numId w:val="16"/>
        </w:numPr>
      </w:pPr>
      <w:r>
        <w:lastRenderedPageBreak/>
        <w:t>Integrity of the IMS is maintained when changes to the IMS are planned and implemented.</w:t>
      </w:r>
    </w:p>
    <w:p w:rsidR="00900DB8" w:rsidRDefault="00D21B19" w:rsidP="00020A13">
      <w:pPr>
        <w:pStyle w:val="ListParagraph"/>
        <w:numPr>
          <w:ilvl w:val="0"/>
          <w:numId w:val="15"/>
        </w:numPr>
      </w:pPr>
      <w:r>
        <w:t>R</w:t>
      </w:r>
      <w:r w:rsidR="00900DB8">
        <w:t>eport on the performance of the IMS for review and as a basis for continual improvement.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Perform the role of Mango Administrator which has the authority to ensure access rights in Mango, for</w:t>
      </w:r>
      <w:r w:rsidR="00D21B19">
        <w:t xml:space="preserve"> </w:t>
      </w:r>
      <w:r>
        <w:t>individuals, are in-line with their levels of authorities and responsibility in the organisation.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Monitor, communicate and incorporate changes in the legal and other requirements in the IMS.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Communicate amendments to the IMS.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Advise and provide guidance to ensure compliance to the IMS is maintained.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Provide guidance in developing action plans and conducting management system reviews.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Ensure that audits and inspections are conducted in accordance with the schedule.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Ensure that Mango is effectively utilised to administer and control the IMS.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Provide and or arrange for ongoing training and coaching to personnel with respect to IMS matters.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Coordinate and participate in IMS meetings including the Management Review.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Publish and control all IMS documents.</w:t>
      </w:r>
    </w:p>
    <w:p w:rsidR="00900DB8" w:rsidRDefault="00900DB8" w:rsidP="00020A13">
      <w:pPr>
        <w:pStyle w:val="ListParagraph"/>
        <w:numPr>
          <w:ilvl w:val="0"/>
          <w:numId w:val="15"/>
        </w:numPr>
      </w:pPr>
      <w:r>
        <w:t>Actively promote and participate in IMS initiatives.</w:t>
      </w:r>
    </w:p>
    <w:p w:rsidR="00900DB8" w:rsidRDefault="00900DB8" w:rsidP="00900DB8">
      <w:r>
        <w:t>The Information Security Officer is to: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Facilitate compliance with ISM policies and procedures</w:t>
      </w:r>
    </w:p>
    <w:p w:rsidR="00900DB8" w:rsidRDefault="00D21B19" w:rsidP="00020A13">
      <w:pPr>
        <w:pStyle w:val="ListParagraph"/>
        <w:numPr>
          <w:ilvl w:val="0"/>
          <w:numId w:val="17"/>
        </w:numPr>
      </w:pPr>
      <w:r>
        <w:t>Liaise</w:t>
      </w:r>
      <w:r w:rsidR="00900DB8">
        <w:t xml:space="preserve"> with the Management Representative on security matters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Complete security-related risk assessments as required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Complete client's security policy questionnaires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Complete regular security and compliance reporting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Assist with protection of information assets, and client's private data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Manage the security awareness campaigns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Ensure security of business applications, appropriate access control, incident management handling, and logging</w:t>
      </w:r>
      <w:r w:rsidR="00D21B19">
        <w:t xml:space="preserve"> </w:t>
      </w:r>
      <w:r>
        <w:t>and monitoring of system activity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Perform internal systems/process control audits and drive action plans to mitigate risks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Communicate with co-workers, team members, management, clients and others in a courteous and professional</w:t>
      </w:r>
      <w:r w:rsidR="00D21B19">
        <w:t xml:space="preserve"> </w:t>
      </w:r>
      <w:r>
        <w:t>manner.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Conform with and abide by all regulations, policies, work procedures and instructions.</w:t>
      </w:r>
    </w:p>
    <w:p w:rsidR="00900DB8" w:rsidRDefault="00900DB8" w:rsidP="00020A13">
      <w:pPr>
        <w:pStyle w:val="ListParagraph"/>
        <w:numPr>
          <w:ilvl w:val="0"/>
          <w:numId w:val="17"/>
        </w:numPr>
      </w:pPr>
      <w:r>
        <w:t>Coordinate and administer arrangements with the certification body.</w:t>
      </w:r>
    </w:p>
    <w:p w:rsidR="00900DB8" w:rsidRDefault="00900DB8" w:rsidP="00900DB8">
      <w:r>
        <w:t>Employees are to:</w:t>
      </w:r>
    </w:p>
    <w:p w:rsidR="00900DB8" w:rsidRDefault="00900DB8" w:rsidP="00020A13">
      <w:pPr>
        <w:pStyle w:val="ListParagraph"/>
        <w:numPr>
          <w:ilvl w:val="0"/>
          <w:numId w:val="18"/>
        </w:numPr>
      </w:pPr>
      <w:r>
        <w:t>Ensure that the IMS is effectively implemented and maintained within their area of responsibility.</w:t>
      </w:r>
    </w:p>
    <w:p w:rsidR="00900DB8" w:rsidRDefault="00900DB8" w:rsidP="00020A13">
      <w:pPr>
        <w:pStyle w:val="ListParagraph"/>
        <w:numPr>
          <w:ilvl w:val="0"/>
          <w:numId w:val="18"/>
        </w:numPr>
      </w:pPr>
      <w:r>
        <w:t>Actively encourage all personnel to contribute towards the continual improvement of the IMS.</w:t>
      </w:r>
    </w:p>
    <w:p w:rsidR="00900DB8" w:rsidRDefault="00900DB8" w:rsidP="00020A13">
      <w:pPr>
        <w:pStyle w:val="ListParagraph"/>
        <w:numPr>
          <w:ilvl w:val="0"/>
          <w:numId w:val="18"/>
        </w:numPr>
      </w:pPr>
      <w:r>
        <w:t>Incorporate the IMS as part of site and departmental inspections and reviews.</w:t>
      </w:r>
    </w:p>
    <w:p w:rsidR="00900DB8" w:rsidRDefault="00900DB8" w:rsidP="00020A13">
      <w:pPr>
        <w:pStyle w:val="ListParagraph"/>
        <w:numPr>
          <w:ilvl w:val="0"/>
          <w:numId w:val="18"/>
        </w:numPr>
      </w:pPr>
      <w:r>
        <w:t>Determine and escalate the need for resource requirements for the effective operation of the IMS.</w:t>
      </w:r>
    </w:p>
    <w:p w:rsidR="00900DB8" w:rsidRDefault="00900DB8" w:rsidP="00020A13">
      <w:pPr>
        <w:pStyle w:val="ListParagraph"/>
        <w:numPr>
          <w:ilvl w:val="0"/>
          <w:numId w:val="18"/>
        </w:numPr>
      </w:pPr>
      <w:r>
        <w:t>Participate in IMS meetings including the Management Review.</w:t>
      </w:r>
    </w:p>
    <w:p w:rsidR="00900DB8" w:rsidRDefault="00900DB8" w:rsidP="00020A13">
      <w:pPr>
        <w:pStyle w:val="ListParagraph"/>
        <w:numPr>
          <w:ilvl w:val="0"/>
          <w:numId w:val="18"/>
        </w:numPr>
      </w:pPr>
      <w:r>
        <w:t>Utilise Mango for the effective control of the IMS.</w:t>
      </w:r>
    </w:p>
    <w:p w:rsidR="00900DB8" w:rsidRDefault="00900DB8" w:rsidP="00020A13">
      <w:pPr>
        <w:pStyle w:val="ListParagraph"/>
        <w:numPr>
          <w:ilvl w:val="0"/>
          <w:numId w:val="18"/>
        </w:numPr>
      </w:pPr>
      <w:r>
        <w:t>Actively promote and participate in IMS initiatives.</w:t>
      </w:r>
    </w:p>
    <w:p w:rsidR="00900DB8" w:rsidRDefault="00900DB8" w:rsidP="00020A13">
      <w:pPr>
        <w:pStyle w:val="ListParagraph"/>
        <w:numPr>
          <w:ilvl w:val="0"/>
          <w:numId w:val="18"/>
        </w:numPr>
      </w:pPr>
      <w:r>
        <w:t>Promptly report any unsafe working conditions, faulty equipment, hazards/risks, injuries and security issues or</w:t>
      </w:r>
      <w:r w:rsidR="00D21B19">
        <w:t xml:space="preserve"> </w:t>
      </w:r>
      <w:r>
        <w:t>incidents.</w:t>
      </w:r>
    </w:p>
    <w:p w:rsidR="00900DB8" w:rsidRDefault="00900DB8" w:rsidP="00900DB8">
      <w:r>
        <w:t>Suppliers are to:</w:t>
      </w:r>
    </w:p>
    <w:p w:rsidR="00900DB8" w:rsidRDefault="00900DB8" w:rsidP="00020A13">
      <w:pPr>
        <w:pStyle w:val="ListParagraph"/>
        <w:numPr>
          <w:ilvl w:val="0"/>
          <w:numId w:val="19"/>
        </w:numPr>
      </w:pPr>
      <w:r>
        <w:t>Comply with the requirements of the IMS and participate in IMS promotions.</w:t>
      </w:r>
    </w:p>
    <w:p w:rsidR="00900DB8" w:rsidRDefault="00900DB8" w:rsidP="00020A13">
      <w:pPr>
        <w:pStyle w:val="ListParagraph"/>
        <w:numPr>
          <w:ilvl w:val="0"/>
          <w:numId w:val="19"/>
        </w:numPr>
      </w:pPr>
      <w:r>
        <w:t>Promptly report any unsafe working conditions, faulty equipment, hazards/risks, injuries and security issues or</w:t>
      </w:r>
      <w:r w:rsidR="00D21B19">
        <w:t xml:space="preserve"> </w:t>
      </w:r>
      <w:r>
        <w:t>incidents.</w:t>
      </w:r>
    </w:p>
    <w:p w:rsidR="00900DB8" w:rsidRDefault="00900DB8" w:rsidP="00900DB8">
      <w:r>
        <w:t>Organisation Structure</w:t>
      </w:r>
    </w:p>
    <w:p w:rsidR="00900DB8" w:rsidRDefault="00900DB8" w:rsidP="00020A13">
      <w:pPr>
        <w:pStyle w:val="ListParagraph"/>
        <w:numPr>
          <w:ilvl w:val="0"/>
          <w:numId w:val="20"/>
        </w:numPr>
      </w:pPr>
      <w:r>
        <w:t>The Company recognises that the structure of the organisation needs to constantly evolve in order to meet the</w:t>
      </w:r>
      <w:r w:rsidR="00D21B19">
        <w:t xml:space="preserve"> </w:t>
      </w:r>
      <w:r>
        <w:t>changing needs of clients, the market and our compliance obligations.</w:t>
      </w:r>
    </w:p>
    <w:p w:rsidR="00900DB8" w:rsidRDefault="00900DB8" w:rsidP="00020A13">
      <w:pPr>
        <w:pStyle w:val="ListParagraph"/>
        <w:numPr>
          <w:ilvl w:val="0"/>
          <w:numId w:val="20"/>
        </w:numPr>
      </w:pPr>
      <w:r>
        <w:lastRenderedPageBreak/>
        <w:t>The Directors are responsible for ensuring the structure of the organisation is appropriate to the current</w:t>
      </w:r>
      <w:r w:rsidR="00D21B19">
        <w:t xml:space="preserve"> </w:t>
      </w:r>
      <w:r>
        <w:t>business needs and will ensure that the organisation chart is regularly reviewed and maintained.</w:t>
      </w:r>
    </w:p>
    <w:p w:rsidR="00900DB8" w:rsidRPr="00D21B19" w:rsidRDefault="00900DB8" w:rsidP="00900DB8">
      <w:pPr>
        <w:rPr>
          <w:b/>
        </w:rPr>
      </w:pPr>
      <w:r w:rsidRPr="00D21B19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1B19" w:rsidRPr="003577E9" w:rsidTr="00D21B19">
        <w:tc>
          <w:tcPr>
            <w:tcW w:w="3209" w:type="dxa"/>
          </w:tcPr>
          <w:p w:rsidR="00D21B19" w:rsidRPr="003577E9" w:rsidRDefault="00D21B19" w:rsidP="00900DB8">
            <w:pPr>
              <w:rPr>
                <w:b/>
              </w:rPr>
            </w:pPr>
            <w:r w:rsidRPr="003577E9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D21B19" w:rsidRPr="003577E9" w:rsidRDefault="00D21B19" w:rsidP="00900DB8">
            <w:pPr>
              <w:rPr>
                <w:b/>
              </w:rPr>
            </w:pPr>
            <w:r w:rsidRPr="003577E9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D21B19" w:rsidRPr="003577E9" w:rsidRDefault="00D21B19" w:rsidP="00900DB8">
            <w:pPr>
              <w:rPr>
                <w:b/>
              </w:rPr>
            </w:pPr>
            <w:r w:rsidRPr="003577E9">
              <w:rPr>
                <w:b/>
              </w:rPr>
              <w:t>Classification</w:t>
            </w:r>
          </w:p>
        </w:tc>
      </w:tr>
      <w:tr w:rsidR="00D21B19" w:rsidTr="00D21B19">
        <w:tc>
          <w:tcPr>
            <w:tcW w:w="3209" w:type="dxa"/>
          </w:tcPr>
          <w:p w:rsidR="00D21B19" w:rsidRDefault="00D21B19" w:rsidP="00900DB8">
            <w:r>
              <w:t>5.1.1, 5.3, 7.3</w:t>
            </w:r>
          </w:p>
        </w:tc>
        <w:tc>
          <w:tcPr>
            <w:tcW w:w="3209" w:type="dxa"/>
          </w:tcPr>
          <w:p w:rsidR="00D21B19" w:rsidRDefault="00D21B19" w:rsidP="00900DB8">
            <w:r>
              <w:t>5.1.1, 5.3, 7.3</w:t>
            </w:r>
          </w:p>
        </w:tc>
        <w:tc>
          <w:tcPr>
            <w:tcW w:w="3210" w:type="dxa"/>
          </w:tcPr>
          <w:p w:rsidR="00D21B19" w:rsidRDefault="00D21B19" w:rsidP="00900DB8">
            <w:r>
              <w:t>Internal</w:t>
            </w:r>
          </w:p>
        </w:tc>
      </w:tr>
    </w:tbl>
    <w:p w:rsidR="00D21B19" w:rsidRDefault="00D21B19" w:rsidP="00900DB8"/>
    <w:p w:rsidR="00D21B19" w:rsidRDefault="00D21B19">
      <w:r>
        <w:br w:type="page"/>
      </w:r>
    </w:p>
    <w:p w:rsidR="00D21B19" w:rsidRDefault="00D21B19" w:rsidP="007E3E59">
      <w:pPr>
        <w:pStyle w:val="Heading2"/>
      </w:pPr>
      <w:bookmarkStart w:id="7" w:name="_Toc528585325"/>
      <w:r w:rsidRPr="00D21B19">
        <w:lastRenderedPageBreak/>
        <w:t>2.3 Quality Policy</w:t>
      </w:r>
      <w:bookmarkEnd w:id="7"/>
    </w:p>
    <w:p w:rsidR="00900DB8" w:rsidRDefault="00900DB8" w:rsidP="00900DB8">
      <w:r>
        <w:t>Mango Limited is committed to providing and delivering the customer great product, great support and great marketing to</w:t>
      </w:r>
      <w:r w:rsidR="00D21B19">
        <w:t xml:space="preserve"> </w:t>
      </w:r>
      <w:r>
        <w:t>make the management of our customer's compliance an easy and enjoyable experience.</w:t>
      </w:r>
    </w:p>
    <w:p w:rsidR="00900DB8" w:rsidRDefault="00900DB8" w:rsidP="00900DB8">
      <w:r>
        <w:t>We are committed to:</w:t>
      </w:r>
    </w:p>
    <w:p w:rsidR="00900DB8" w:rsidRDefault="00D21B19" w:rsidP="00020A13">
      <w:pPr>
        <w:pStyle w:val="ListParagraph"/>
        <w:numPr>
          <w:ilvl w:val="0"/>
          <w:numId w:val="21"/>
        </w:numPr>
      </w:pPr>
      <w:r>
        <w:t>Meeting</w:t>
      </w:r>
      <w:r w:rsidR="00900DB8">
        <w:t xml:space="preserve"> legal requirements.</w:t>
      </w:r>
    </w:p>
    <w:p w:rsidR="00900DB8" w:rsidRDefault="00D21B19" w:rsidP="00020A13">
      <w:pPr>
        <w:pStyle w:val="ListParagraph"/>
        <w:numPr>
          <w:ilvl w:val="0"/>
          <w:numId w:val="21"/>
        </w:numPr>
      </w:pPr>
      <w:r>
        <w:t>Continually</w:t>
      </w:r>
      <w:r w:rsidR="00900DB8">
        <w:t xml:space="preserve"> improving our Quality Management System.</w:t>
      </w:r>
    </w:p>
    <w:p w:rsidR="00900DB8" w:rsidRDefault="00D21B19" w:rsidP="00020A13">
      <w:pPr>
        <w:pStyle w:val="ListParagraph"/>
        <w:numPr>
          <w:ilvl w:val="0"/>
          <w:numId w:val="21"/>
        </w:numPr>
      </w:pPr>
      <w:r>
        <w:t>Meeting</w:t>
      </w:r>
      <w:r w:rsidR="00900DB8">
        <w:t xml:space="preserve"> the needs and expectations of interested parties.</w:t>
      </w:r>
    </w:p>
    <w:p w:rsidR="00900DB8" w:rsidRDefault="00900DB8" w:rsidP="00900DB8">
      <w:r>
        <w:t>To achieve this we will:</w:t>
      </w:r>
    </w:p>
    <w:p w:rsidR="00900DB8" w:rsidRDefault="00900DB8" w:rsidP="00020A13">
      <w:pPr>
        <w:pStyle w:val="ListParagraph"/>
        <w:numPr>
          <w:ilvl w:val="0"/>
          <w:numId w:val="22"/>
        </w:numPr>
      </w:pPr>
      <w:r>
        <w:t>Provide our customers with a quality product for the management of their compliance needs.</w:t>
      </w:r>
    </w:p>
    <w:p w:rsidR="00900DB8" w:rsidRDefault="00900DB8" w:rsidP="00020A13">
      <w:pPr>
        <w:pStyle w:val="ListParagraph"/>
        <w:numPr>
          <w:ilvl w:val="0"/>
          <w:numId w:val="22"/>
        </w:numPr>
      </w:pPr>
      <w:r>
        <w:t>Provide our customers with free content, information and industry insight to improve their compliance knowledge.</w:t>
      </w:r>
    </w:p>
    <w:p w:rsidR="00900DB8" w:rsidRDefault="00900DB8" w:rsidP="00020A13">
      <w:pPr>
        <w:pStyle w:val="ListParagraph"/>
        <w:numPr>
          <w:ilvl w:val="0"/>
          <w:numId w:val="22"/>
        </w:numPr>
      </w:pPr>
      <w:r>
        <w:t>Provide timely and accurate support to our customers</w:t>
      </w:r>
    </w:p>
    <w:p w:rsidR="00900DB8" w:rsidRDefault="00900DB8" w:rsidP="00020A13">
      <w:pPr>
        <w:pStyle w:val="ListParagraph"/>
        <w:numPr>
          <w:ilvl w:val="0"/>
          <w:numId w:val="22"/>
        </w:numPr>
      </w:pPr>
      <w:r>
        <w:t>Listen to our customers when developing and enhancing Mango.</w:t>
      </w:r>
    </w:p>
    <w:p w:rsidR="00900DB8" w:rsidRDefault="00900DB8" w:rsidP="00020A13">
      <w:pPr>
        <w:pStyle w:val="ListParagraph"/>
        <w:numPr>
          <w:ilvl w:val="0"/>
          <w:numId w:val="22"/>
        </w:numPr>
      </w:pPr>
      <w:r>
        <w:t>Provide an environment where staff can grow and learn new skills.</w:t>
      </w:r>
    </w:p>
    <w:p w:rsidR="00900DB8" w:rsidRDefault="00900DB8" w:rsidP="00020A13">
      <w:pPr>
        <w:pStyle w:val="ListParagraph"/>
        <w:numPr>
          <w:ilvl w:val="0"/>
          <w:numId w:val="22"/>
        </w:numPr>
      </w:pPr>
      <w:r>
        <w:t>Provide a return to shareholders</w:t>
      </w:r>
    </w:p>
    <w:p w:rsidR="00900DB8" w:rsidRDefault="00900DB8" w:rsidP="00D21B19">
      <w:r>
        <w:t>We will measure our progress through:</w:t>
      </w:r>
    </w:p>
    <w:p w:rsidR="00900DB8" w:rsidRDefault="00900DB8" w:rsidP="00020A13">
      <w:pPr>
        <w:pStyle w:val="ListParagraph"/>
        <w:numPr>
          <w:ilvl w:val="0"/>
          <w:numId w:val="22"/>
        </w:numPr>
      </w:pPr>
      <w:r>
        <w:t>Setting objectives</w:t>
      </w:r>
    </w:p>
    <w:p w:rsidR="00900DB8" w:rsidRDefault="00900DB8" w:rsidP="00020A13">
      <w:pPr>
        <w:pStyle w:val="ListParagraph"/>
        <w:numPr>
          <w:ilvl w:val="0"/>
          <w:numId w:val="22"/>
        </w:numPr>
      </w:pPr>
      <w:r>
        <w:t>Documenting plans</w:t>
      </w:r>
    </w:p>
    <w:p w:rsidR="00900DB8" w:rsidRDefault="00900DB8" w:rsidP="00020A13">
      <w:pPr>
        <w:pStyle w:val="ListParagraph"/>
        <w:numPr>
          <w:ilvl w:val="0"/>
          <w:numId w:val="22"/>
        </w:numPr>
      </w:pPr>
      <w:r>
        <w:t>Reviewing performance</w:t>
      </w:r>
    </w:p>
    <w:p w:rsidR="00900DB8" w:rsidRDefault="00900DB8" w:rsidP="00900DB8">
      <w:r>
        <w:t>We will enable this by:</w:t>
      </w:r>
    </w:p>
    <w:p w:rsidR="00900DB8" w:rsidRDefault="00900DB8" w:rsidP="00020A13">
      <w:pPr>
        <w:pStyle w:val="ListParagraph"/>
        <w:numPr>
          <w:ilvl w:val="0"/>
          <w:numId w:val="23"/>
        </w:numPr>
      </w:pPr>
      <w:r>
        <w:t>Training our employees</w:t>
      </w:r>
    </w:p>
    <w:p w:rsidR="00900DB8" w:rsidRDefault="00900DB8" w:rsidP="00020A13">
      <w:pPr>
        <w:pStyle w:val="ListParagraph"/>
        <w:numPr>
          <w:ilvl w:val="0"/>
          <w:numId w:val="23"/>
        </w:numPr>
      </w:pPr>
      <w:r>
        <w:t>Training our Partners</w:t>
      </w:r>
    </w:p>
    <w:p w:rsidR="00900DB8" w:rsidRDefault="00900DB8" w:rsidP="00020A13">
      <w:pPr>
        <w:pStyle w:val="ListParagraph"/>
        <w:numPr>
          <w:ilvl w:val="0"/>
          <w:numId w:val="23"/>
        </w:numPr>
      </w:pPr>
      <w:r>
        <w:t>Improving Mango</w:t>
      </w:r>
    </w:p>
    <w:p w:rsidR="00900DB8" w:rsidRDefault="00900DB8" w:rsidP="00020A13">
      <w:pPr>
        <w:pStyle w:val="ListParagraph"/>
        <w:numPr>
          <w:ilvl w:val="0"/>
          <w:numId w:val="23"/>
        </w:numPr>
      </w:pPr>
      <w:r>
        <w:t>Investing in resources</w:t>
      </w:r>
    </w:p>
    <w:p w:rsidR="00900DB8" w:rsidRDefault="00900DB8" w:rsidP="00020A13">
      <w:pPr>
        <w:pStyle w:val="ListParagraph"/>
        <w:numPr>
          <w:ilvl w:val="0"/>
          <w:numId w:val="23"/>
        </w:numPr>
      </w:pPr>
      <w:r>
        <w:t>Investigating new technologies</w:t>
      </w:r>
    </w:p>
    <w:p w:rsidR="00D21B19" w:rsidRDefault="00D21B19" w:rsidP="00900DB8"/>
    <w:p w:rsidR="00900DB8" w:rsidRPr="00D21B19" w:rsidRDefault="00900DB8" w:rsidP="00900DB8">
      <w:pPr>
        <w:rPr>
          <w:b/>
        </w:rPr>
      </w:pPr>
      <w:r w:rsidRPr="00D21B19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1B19" w:rsidRPr="003577E9" w:rsidTr="00D21B19">
        <w:tc>
          <w:tcPr>
            <w:tcW w:w="3209" w:type="dxa"/>
          </w:tcPr>
          <w:p w:rsidR="00D21B19" w:rsidRPr="003577E9" w:rsidRDefault="00D21B19" w:rsidP="00900DB8">
            <w:pPr>
              <w:rPr>
                <w:b/>
              </w:rPr>
            </w:pPr>
            <w:r w:rsidRPr="003577E9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D21B19" w:rsidRPr="003577E9" w:rsidRDefault="00D21B19" w:rsidP="00900DB8">
            <w:pPr>
              <w:rPr>
                <w:b/>
              </w:rPr>
            </w:pPr>
            <w:r w:rsidRPr="003577E9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D21B19" w:rsidRPr="003577E9" w:rsidRDefault="00D21B19" w:rsidP="00900DB8">
            <w:pPr>
              <w:rPr>
                <w:b/>
              </w:rPr>
            </w:pPr>
            <w:r w:rsidRPr="003577E9">
              <w:rPr>
                <w:b/>
              </w:rPr>
              <w:t>Classification</w:t>
            </w:r>
          </w:p>
        </w:tc>
      </w:tr>
      <w:tr w:rsidR="00D21B19" w:rsidTr="00D21B19">
        <w:tc>
          <w:tcPr>
            <w:tcW w:w="3209" w:type="dxa"/>
          </w:tcPr>
          <w:p w:rsidR="00D21B19" w:rsidRDefault="00D21B19" w:rsidP="00900DB8">
            <w:r>
              <w:t>5.2.1 5.2.2</w:t>
            </w:r>
          </w:p>
        </w:tc>
        <w:tc>
          <w:tcPr>
            <w:tcW w:w="3209" w:type="dxa"/>
          </w:tcPr>
          <w:p w:rsidR="00D21B19" w:rsidRDefault="00D21B19" w:rsidP="00900DB8"/>
        </w:tc>
        <w:tc>
          <w:tcPr>
            <w:tcW w:w="3210" w:type="dxa"/>
          </w:tcPr>
          <w:p w:rsidR="00D21B19" w:rsidRDefault="00D21B19" w:rsidP="00900DB8">
            <w:r>
              <w:t>Public</w:t>
            </w:r>
          </w:p>
        </w:tc>
      </w:tr>
    </w:tbl>
    <w:p w:rsidR="00D21B19" w:rsidRDefault="00D21B19" w:rsidP="00900DB8"/>
    <w:p w:rsidR="00D21B19" w:rsidRDefault="00D21B19">
      <w:r>
        <w:br w:type="page"/>
      </w:r>
    </w:p>
    <w:p w:rsidR="00D21B19" w:rsidRDefault="00D21B19" w:rsidP="007E3E59">
      <w:pPr>
        <w:pStyle w:val="Heading2"/>
      </w:pPr>
      <w:bookmarkStart w:id="8" w:name="_Toc528585326"/>
      <w:r w:rsidRPr="00D21B19">
        <w:lastRenderedPageBreak/>
        <w:t xml:space="preserve">2.3 </w:t>
      </w:r>
      <w:r>
        <w:t>Information Security</w:t>
      </w:r>
      <w:r w:rsidRPr="00D21B19">
        <w:t xml:space="preserve"> Policy</w:t>
      </w:r>
      <w:bookmarkEnd w:id="8"/>
    </w:p>
    <w:p w:rsidR="00900DB8" w:rsidRDefault="00900DB8" w:rsidP="00900DB8">
      <w:r>
        <w:t>The information security policy provides an overarching governance for the security and management of information.</w:t>
      </w:r>
    </w:p>
    <w:p w:rsidR="00900DB8" w:rsidRDefault="00900DB8" w:rsidP="00900DB8">
      <w:r>
        <w:t>Information will be classified according to an appropriate level of confidentiality, integrity and availability.</w:t>
      </w:r>
    </w:p>
    <w:p w:rsidR="00900DB8" w:rsidRDefault="00900DB8" w:rsidP="00900DB8">
      <w:r>
        <w:t>Management and Employees, with particular responsibilities for information, handle information in accordance with its</w:t>
      </w:r>
      <w:r w:rsidR="00D21B19">
        <w:t xml:space="preserve"> </w:t>
      </w:r>
      <w:r>
        <w:t>classification level; and must abide by any contractual requirements, policies, procedures or systems for meeting those</w:t>
      </w:r>
      <w:r w:rsidR="00D21B19">
        <w:t xml:space="preserve"> </w:t>
      </w:r>
      <w:r>
        <w:t>responsibilities.</w:t>
      </w:r>
    </w:p>
    <w:p w:rsidR="00900DB8" w:rsidRDefault="00900DB8" w:rsidP="00900DB8">
      <w:r>
        <w:t>Information should be both secure and available to those with a legitimate need for access in accordance with its</w:t>
      </w:r>
      <w:r w:rsidR="00D21B19">
        <w:t xml:space="preserve"> </w:t>
      </w:r>
      <w:r>
        <w:t>classification level.</w:t>
      </w:r>
    </w:p>
    <w:p w:rsidR="00900DB8" w:rsidRDefault="00900DB8" w:rsidP="00900DB8">
      <w:r>
        <w:t>The company is committed to adhering to all current legislation as well as a variety of regulatory and contractual</w:t>
      </w:r>
      <w:r w:rsidR="00D21B19">
        <w:t xml:space="preserve"> </w:t>
      </w:r>
      <w:r>
        <w:t>requirements.</w:t>
      </w:r>
    </w:p>
    <w:p w:rsidR="00900DB8" w:rsidRDefault="00900DB8" w:rsidP="00900DB8">
      <w:r>
        <w:t>The company has set information security objectives.</w:t>
      </w:r>
    </w:p>
    <w:p w:rsidR="00900DB8" w:rsidRDefault="00900DB8" w:rsidP="00900DB8">
      <w:r>
        <w:t>The company is committed to the continual improvement of the information security management system.</w:t>
      </w:r>
    </w:p>
    <w:p w:rsidR="00900DB8" w:rsidRDefault="00900DB8" w:rsidP="00900DB8">
      <w:r>
        <w:t>Information security policies and objectives will be regularly reviewed during management meetings and during internal</w:t>
      </w:r>
      <w:r w:rsidR="00D21B19">
        <w:t xml:space="preserve"> </w:t>
      </w:r>
      <w:r>
        <w:t>audits.</w:t>
      </w:r>
    </w:p>
    <w:p w:rsidR="00900DB8" w:rsidRPr="00D21B19" w:rsidRDefault="00900DB8" w:rsidP="00900DB8">
      <w:pPr>
        <w:rPr>
          <w:b/>
        </w:rPr>
      </w:pPr>
      <w:r w:rsidRPr="00D21B19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1B19" w:rsidRPr="00D21B19" w:rsidTr="00D21B19">
        <w:tc>
          <w:tcPr>
            <w:tcW w:w="3209" w:type="dxa"/>
          </w:tcPr>
          <w:p w:rsidR="00D21B19" w:rsidRPr="00D21B19" w:rsidRDefault="00D21B19" w:rsidP="00900DB8">
            <w:pPr>
              <w:rPr>
                <w:b/>
              </w:rPr>
            </w:pPr>
            <w:r w:rsidRPr="00D21B19">
              <w:rPr>
                <w:b/>
              </w:rPr>
              <w:t>ISO 27001</w:t>
            </w:r>
          </w:p>
        </w:tc>
        <w:tc>
          <w:tcPr>
            <w:tcW w:w="3209" w:type="dxa"/>
          </w:tcPr>
          <w:p w:rsidR="00D21B19" w:rsidRPr="00D21B19" w:rsidRDefault="00D21B19" w:rsidP="00900DB8">
            <w:pPr>
              <w:rPr>
                <w:b/>
              </w:rPr>
            </w:pPr>
            <w:r w:rsidRPr="00D21B19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D21B19" w:rsidRPr="00D21B19" w:rsidRDefault="00D21B19" w:rsidP="00900DB8">
            <w:pPr>
              <w:rPr>
                <w:b/>
              </w:rPr>
            </w:pPr>
            <w:r w:rsidRPr="00D21B19">
              <w:rPr>
                <w:b/>
              </w:rPr>
              <w:t>Classification</w:t>
            </w:r>
          </w:p>
        </w:tc>
      </w:tr>
      <w:tr w:rsidR="00D21B19" w:rsidTr="00D21B19">
        <w:tc>
          <w:tcPr>
            <w:tcW w:w="3209" w:type="dxa"/>
          </w:tcPr>
          <w:p w:rsidR="00D21B19" w:rsidRDefault="00D21B19" w:rsidP="00900DB8"/>
        </w:tc>
        <w:tc>
          <w:tcPr>
            <w:tcW w:w="3209" w:type="dxa"/>
          </w:tcPr>
          <w:p w:rsidR="00D21B19" w:rsidRDefault="00D21B19" w:rsidP="00900DB8">
            <w:r>
              <w:t>5.2</w:t>
            </w:r>
          </w:p>
        </w:tc>
        <w:tc>
          <w:tcPr>
            <w:tcW w:w="3210" w:type="dxa"/>
          </w:tcPr>
          <w:p w:rsidR="00D21B19" w:rsidRDefault="00D21B19" w:rsidP="00900DB8">
            <w:r>
              <w:t>Public</w:t>
            </w:r>
          </w:p>
        </w:tc>
      </w:tr>
    </w:tbl>
    <w:p w:rsidR="00D21B19" w:rsidRDefault="00D21B19" w:rsidP="00900DB8"/>
    <w:p w:rsidR="00D21B19" w:rsidRDefault="00D21B19">
      <w:r>
        <w:br w:type="page"/>
      </w:r>
    </w:p>
    <w:p w:rsidR="007E3E59" w:rsidRDefault="007E3E59" w:rsidP="00D21B19">
      <w:pPr>
        <w:pStyle w:val="Heading1"/>
      </w:pPr>
      <w:bookmarkStart w:id="9" w:name="_Toc528585327"/>
      <w:r>
        <w:lastRenderedPageBreak/>
        <w:t>3 Risk and Opportunity</w:t>
      </w:r>
      <w:bookmarkEnd w:id="9"/>
    </w:p>
    <w:p w:rsidR="00D21B19" w:rsidRDefault="00D21B19" w:rsidP="007E3E59">
      <w:pPr>
        <w:pStyle w:val="Heading2"/>
      </w:pPr>
      <w:bookmarkStart w:id="10" w:name="_Toc528585328"/>
      <w:r w:rsidRPr="00D21B19">
        <w:t>3.1 Actions to Address Risks and Opportunities</w:t>
      </w:r>
      <w:bookmarkEnd w:id="10"/>
    </w:p>
    <w:p w:rsidR="00900DB8" w:rsidRPr="00D21B19" w:rsidRDefault="00900DB8" w:rsidP="00900DB8">
      <w:pPr>
        <w:rPr>
          <w:b/>
        </w:rPr>
      </w:pPr>
      <w:r w:rsidRPr="00D21B19">
        <w:rPr>
          <w:b/>
        </w:rPr>
        <w:t>Purpose and Scope</w:t>
      </w:r>
    </w:p>
    <w:p w:rsidR="00900DB8" w:rsidRDefault="00900DB8" w:rsidP="00900DB8">
      <w:r>
        <w:t>To describe the manner in which risks and opportunities are managed the within the business.</w:t>
      </w:r>
    </w:p>
    <w:p w:rsidR="00900DB8" w:rsidRPr="00D21B19" w:rsidRDefault="00900DB8" w:rsidP="00900DB8">
      <w:pPr>
        <w:rPr>
          <w:b/>
        </w:rPr>
      </w:pPr>
      <w:r w:rsidRPr="00D21B19">
        <w:rPr>
          <w:b/>
        </w:rPr>
        <w:t>Associated Documents</w:t>
      </w:r>
    </w:p>
    <w:p w:rsidR="00900DB8" w:rsidRDefault="00900DB8" w:rsidP="00900DB8">
      <w:r>
        <w:t>Risk Management Module.</w:t>
      </w:r>
    </w:p>
    <w:p w:rsidR="00900DB8" w:rsidRDefault="00900DB8" w:rsidP="00900DB8">
      <w:r>
        <w:t>Supplier Module.</w:t>
      </w:r>
    </w:p>
    <w:p w:rsidR="00900DB8" w:rsidRDefault="00900DB8" w:rsidP="00900DB8">
      <w:r>
        <w:t>Events Management Module.</w:t>
      </w:r>
    </w:p>
    <w:p w:rsidR="00900DB8" w:rsidRDefault="00900DB8" w:rsidP="00900DB8">
      <w:r>
        <w:t>Human Resources Module.</w:t>
      </w:r>
    </w:p>
    <w:p w:rsidR="00900DB8" w:rsidRDefault="00900DB8" w:rsidP="00900DB8">
      <w:r>
        <w:t>Organisation Context.</w:t>
      </w:r>
    </w:p>
    <w:p w:rsidR="00900DB8" w:rsidRPr="00D21B19" w:rsidRDefault="00900DB8" w:rsidP="00900DB8">
      <w:pPr>
        <w:rPr>
          <w:b/>
        </w:rPr>
      </w:pPr>
      <w:r w:rsidRPr="00D21B19">
        <w:rPr>
          <w:b/>
        </w:rPr>
        <w:t>Procedure</w:t>
      </w:r>
    </w:p>
    <w:p w:rsidR="00900DB8" w:rsidRPr="00D21B19" w:rsidRDefault="00900DB8" w:rsidP="00900DB8">
      <w:pPr>
        <w:rPr>
          <w:u w:val="single"/>
        </w:rPr>
      </w:pPr>
      <w:r w:rsidRPr="00D21B19">
        <w:rPr>
          <w:u w:val="single"/>
        </w:rPr>
        <w:t>General Requirements</w:t>
      </w:r>
    </w:p>
    <w:p w:rsidR="00900DB8" w:rsidRDefault="00900DB8" w:rsidP="00020A13">
      <w:pPr>
        <w:pStyle w:val="ListParagraph"/>
        <w:numPr>
          <w:ilvl w:val="0"/>
          <w:numId w:val="24"/>
        </w:numPr>
      </w:pPr>
      <w:r>
        <w:t>The Company is committed to identifying and addressing relevant risks and opportunities as a means for:</w:t>
      </w:r>
    </w:p>
    <w:p w:rsidR="00900DB8" w:rsidRDefault="00900DB8" w:rsidP="00020A13">
      <w:pPr>
        <w:pStyle w:val="ListParagraph"/>
        <w:numPr>
          <w:ilvl w:val="0"/>
          <w:numId w:val="25"/>
        </w:numPr>
      </w:pPr>
      <w:r>
        <w:t>Increasing the effectiveness of the IMS.</w:t>
      </w:r>
    </w:p>
    <w:p w:rsidR="00900DB8" w:rsidRDefault="00900DB8" w:rsidP="00020A13">
      <w:pPr>
        <w:pStyle w:val="ListParagraph"/>
        <w:numPr>
          <w:ilvl w:val="0"/>
          <w:numId w:val="25"/>
        </w:numPr>
      </w:pPr>
      <w:r>
        <w:t>Improving performance.</w:t>
      </w:r>
    </w:p>
    <w:p w:rsidR="00900DB8" w:rsidRDefault="00900DB8" w:rsidP="00020A13">
      <w:pPr>
        <w:pStyle w:val="ListParagraph"/>
        <w:numPr>
          <w:ilvl w:val="0"/>
          <w:numId w:val="25"/>
        </w:numPr>
      </w:pPr>
      <w:r>
        <w:t>Preventing or mitigating negative effects.</w:t>
      </w:r>
    </w:p>
    <w:p w:rsidR="00900DB8" w:rsidRDefault="00900DB8" w:rsidP="00020A13">
      <w:pPr>
        <w:pStyle w:val="ListParagraph"/>
        <w:numPr>
          <w:ilvl w:val="0"/>
          <w:numId w:val="25"/>
        </w:numPr>
      </w:pPr>
      <w:r>
        <w:t>Protecting information assets against the loss of availability, confidentiality and integrity.</w:t>
      </w:r>
    </w:p>
    <w:p w:rsidR="00900DB8" w:rsidRDefault="00900DB8" w:rsidP="00020A13">
      <w:pPr>
        <w:pStyle w:val="ListParagraph"/>
        <w:numPr>
          <w:ilvl w:val="0"/>
          <w:numId w:val="24"/>
        </w:numPr>
      </w:pPr>
      <w:r>
        <w:t>When undertaking risk management activities the Company must give consideration to the:</w:t>
      </w:r>
    </w:p>
    <w:p w:rsidR="00900DB8" w:rsidRDefault="00900DB8" w:rsidP="00020A13">
      <w:pPr>
        <w:pStyle w:val="ListParagraph"/>
        <w:numPr>
          <w:ilvl w:val="0"/>
          <w:numId w:val="26"/>
        </w:numPr>
      </w:pPr>
      <w:r>
        <w:t>Positive and negative factors or conditions.</w:t>
      </w:r>
    </w:p>
    <w:p w:rsidR="00900DB8" w:rsidRDefault="00900DB8" w:rsidP="00020A13">
      <w:pPr>
        <w:pStyle w:val="ListParagraph"/>
        <w:numPr>
          <w:ilvl w:val="0"/>
          <w:numId w:val="26"/>
        </w:numPr>
      </w:pPr>
      <w:r>
        <w:t>External context and issues, such as legal, regulatory, technological, competitive, cultural, social,</w:t>
      </w:r>
      <w:r w:rsidR="00D21B19">
        <w:t xml:space="preserve"> </w:t>
      </w:r>
      <w:r>
        <w:t>political and economic environments.</w:t>
      </w:r>
    </w:p>
    <w:p w:rsidR="00900DB8" w:rsidRDefault="00900DB8" w:rsidP="00020A13">
      <w:pPr>
        <w:pStyle w:val="ListParagraph"/>
        <w:numPr>
          <w:ilvl w:val="0"/>
          <w:numId w:val="26"/>
        </w:numPr>
      </w:pPr>
      <w:r>
        <w:t>Internal context and issues, such as values, culture, organisation structure, knowledge and performance of</w:t>
      </w:r>
      <w:r w:rsidR="00D21B19">
        <w:t xml:space="preserve"> </w:t>
      </w:r>
      <w:r>
        <w:t>the business.</w:t>
      </w:r>
    </w:p>
    <w:p w:rsidR="00900DB8" w:rsidRDefault="00900DB8" w:rsidP="00020A13">
      <w:pPr>
        <w:pStyle w:val="ListParagraph"/>
        <w:numPr>
          <w:ilvl w:val="0"/>
          <w:numId w:val="26"/>
        </w:numPr>
      </w:pPr>
      <w:r>
        <w:t>Determination of the requirements and needs and expectations of interested parties relevant to the IMS.</w:t>
      </w:r>
    </w:p>
    <w:p w:rsidR="00900DB8" w:rsidRDefault="00900DB8" w:rsidP="00020A13">
      <w:pPr>
        <w:pStyle w:val="ListParagraph"/>
        <w:numPr>
          <w:ilvl w:val="0"/>
          <w:numId w:val="26"/>
        </w:numPr>
      </w:pPr>
      <w:r>
        <w:t>Authority and ability to exercise control and influence.</w:t>
      </w:r>
    </w:p>
    <w:p w:rsidR="00900DB8" w:rsidRDefault="00900DB8" w:rsidP="00020A13">
      <w:pPr>
        <w:pStyle w:val="ListParagraph"/>
        <w:numPr>
          <w:ilvl w:val="0"/>
          <w:numId w:val="26"/>
        </w:numPr>
      </w:pPr>
      <w:r>
        <w:t>Activities, products and services relevant to the business.</w:t>
      </w:r>
    </w:p>
    <w:p w:rsidR="00900DB8" w:rsidRDefault="00900DB8" w:rsidP="00020A13">
      <w:pPr>
        <w:pStyle w:val="ListParagraph"/>
        <w:numPr>
          <w:ilvl w:val="0"/>
          <w:numId w:val="24"/>
        </w:numPr>
      </w:pPr>
      <w:r>
        <w:t>The Company may adopt any or a combination of the following risk options:</w:t>
      </w:r>
    </w:p>
    <w:p w:rsidR="00900DB8" w:rsidRDefault="00900DB8" w:rsidP="00020A13">
      <w:pPr>
        <w:pStyle w:val="ListParagraph"/>
        <w:numPr>
          <w:ilvl w:val="0"/>
          <w:numId w:val="27"/>
        </w:numPr>
      </w:pPr>
      <w:r>
        <w:t>Avoid the risk.</w:t>
      </w:r>
    </w:p>
    <w:p w:rsidR="00900DB8" w:rsidRDefault="00900DB8" w:rsidP="00020A13">
      <w:pPr>
        <w:pStyle w:val="ListParagraph"/>
        <w:numPr>
          <w:ilvl w:val="0"/>
          <w:numId w:val="27"/>
        </w:numPr>
      </w:pPr>
      <w:r>
        <w:t>Eliminate the risk source.</w:t>
      </w:r>
    </w:p>
    <w:p w:rsidR="00900DB8" w:rsidRDefault="00900DB8" w:rsidP="00020A13">
      <w:pPr>
        <w:pStyle w:val="ListParagraph"/>
        <w:numPr>
          <w:ilvl w:val="0"/>
          <w:numId w:val="27"/>
        </w:numPr>
      </w:pPr>
      <w:r>
        <w:t>Take the risk to pursue an opportunity.</w:t>
      </w:r>
    </w:p>
    <w:p w:rsidR="00900DB8" w:rsidRDefault="00900DB8" w:rsidP="00020A13">
      <w:pPr>
        <w:pStyle w:val="ListParagraph"/>
        <w:numPr>
          <w:ilvl w:val="0"/>
          <w:numId w:val="27"/>
        </w:numPr>
      </w:pPr>
      <w:r>
        <w:t>Change the likelihood or consequences of the risk.</w:t>
      </w:r>
    </w:p>
    <w:p w:rsidR="00900DB8" w:rsidRDefault="00900DB8" w:rsidP="00020A13">
      <w:pPr>
        <w:pStyle w:val="ListParagraph"/>
        <w:numPr>
          <w:ilvl w:val="0"/>
          <w:numId w:val="27"/>
        </w:numPr>
      </w:pPr>
      <w:r>
        <w:t>Share the risk.</w:t>
      </w:r>
    </w:p>
    <w:p w:rsidR="00900DB8" w:rsidRDefault="00900DB8" w:rsidP="00020A13">
      <w:pPr>
        <w:pStyle w:val="ListParagraph"/>
        <w:numPr>
          <w:ilvl w:val="0"/>
          <w:numId w:val="27"/>
        </w:numPr>
      </w:pPr>
      <w:r>
        <w:t>Retain the risk by informed decision.</w:t>
      </w:r>
    </w:p>
    <w:p w:rsidR="00900DB8" w:rsidRDefault="00900DB8" w:rsidP="00020A13">
      <w:pPr>
        <w:pStyle w:val="ListParagraph"/>
        <w:numPr>
          <w:ilvl w:val="0"/>
          <w:numId w:val="24"/>
        </w:numPr>
      </w:pPr>
      <w:r>
        <w:t>Opportunities identified may lead to:</w:t>
      </w:r>
    </w:p>
    <w:p w:rsidR="00900DB8" w:rsidRDefault="00900DB8" w:rsidP="00020A13">
      <w:pPr>
        <w:pStyle w:val="ListParagraph"/>
        <w:numPr>
          <w:ilvl w:val="0"/>
          <w:numId w:val="28"/>
        </w:numPr>
      </w:pPr>
      <w:r>
        <w:t>Adoption of new and improved processes.</w:t>
      </w:r>
    </w:p>
    <w:p w:rsidR="00900DB8" w:rsidRDefault="00900DB8" w:rsidP="00020A13">
      <w:pPr>
        <w:pStyle w:val="ListParagraph"/>
        <w:numPr>
          <w:ilvl w:val="0"/>
          <w:numId w:val="28"/>
        </w:numPr>
      </w:pPr>
      <w:r>
        <w:t>Launching new products or services.</w:t>
      </w:r>
    </w:p>
    <w:p w:rsidR="00900DB8" w:rsidRDefault="00900DB8" w:rsidP="00020A13">
      <w:pPr>
        <w:pStyle w:val="ListParagraph"/>
        <w:numPr>
          <w:ilvl w:val="0"/>
          <w:numId w:val="28"/>
        </w:numPr>
      </w:pPr>
      <w:r>
        <w:t>Pursuing new markets.</w:t>
      </w:r>
    </w:p>
    <w:p w:rsidR="00900DB8" w:rsidRDefault="00900DB8" w:rsidP="00020A13">
      <w:pPr>
        <w:pStyle w:val="ListParagraph"/>
        <w:numPr>
          <w:ilvl w:val="0"/>
          <w:numId w:val="28"/>
        </w:numPr>
      </w:pPr>
      <w:r>
        <w:t>Utilising new technology.</w:t>
      </w:r>
    </w:p>
    <w:p w:rsidR="00900DB8" w:rsidRDefault="00900DB8" w:rsidP="00020A13">
      <w:pPr>
        <w:pStyle w:val="ListParagraph"/>
        <w:numPr>
          <w:ilvl w:val="0"/>
          <w:numId w:val="28"/>
        </w:numPr>
      </w:pPr>
      <w:r>
        <w:t>Improved ways of addressing customer needs.</w:t>
      </w:r>
    </w:p>
    <w:p w:rsidR="00900DB8" w:rsidRDefault="00900DB8" w:rsidP="00020A13">
      <w:pPr>
        <w:pStyle w:val="ListParagraph"/>
        <w:numPr>
          <w:ilvl w:val="0"/>
          <w:numId w:val="24"/>
        </w:numPr>
      </w:pPr>
      <w:r>
        <w:t>Risk and opportunities will be managed by:</w:t>
      </w:r>
    </w:p>
    <w:p w:rsidR="00900DB8" w:rsidRDefault="00900DB8" w:rsidP="00020A13">
      <w:pPr>
        <w:pStyle w:val="ListParagraph"/>
        <w:numPr>
          <w:ilvl w:val="0"/>
          <w:numId w:val="29"/>
        </w:numPr>
      </w:pPr>
      <w:r>
        <w:t>Ongoing effective leadership and commitment to the IMS.</w:t>
      </w:r>
    </w:p>
    <w:p w:rsidR="00900DB8" w:rsidRDefault="00900DB8" w:rsidP="00020A13">
      <w:pPr>
        <w:pStyle w:val="ListParagraph"/>
        <w:numPr>
          <w:ilvl w:val="0"/>
          <w:numId w:val="29"/>
        </w:numPr>
      </w:pPr>
      <w:r>
        <w:t>Discussing risks and opportunities in the Board meeting and at Management meetings.</w:t>
      </w:r>
    </w:p>
    <w:p w:rsidR="00900DB8" w:rsidRDefault="00900DB8" w:rsidP="00020A13">
      <w:pPr>
        <w:pStyle w:val="ListParagraph"/>
        <w:numPr>
          <w:ilvl w:val="0"/>
          <w:numId w:val="29"/>
        </w:numPr>
      </w:pPr>
      <w:r>
        <w:lastRenderedPageBreak/>
        <w:t>Effective management and control of suppliers and contractors.</w:t>
      </w:r>
    </w:p>
    <w:p w:rsidR="00900DB8" w:rsidRDefault="00900DB8" w:rsidP="00020A13">
      <w:pPr>
        <w:pStyle w:val="ListParagraph"/>
        <w:numPr>
          <w:ilvl w:val="0"/>
          <w:numId w:val="29"/>
        </w:numPr>
      </w:pPr>
      <w:r>
        <w:t>Effective training of personnel to ensure they are competent to perform relevant tasks safely.</w:t>
      </w:r>
    </w:p>
    <w:p w:rsidR="00900DB8" w:rsidRDefault="00900DB8" w:rsidP="00020A13">
      <w:pPr>
        <w:pStyle w:val="ListParagraph"/>
        <w:numPr>
          <w:ilvl w:val="0"/>
          <w:numId w:val="29"/>
        </w:numPr>
      </w:pPr>
      <w:r>
        <w:t>By monitoring, measurement and review of relevant processes and outputs.</w:t>
      </w:r>
    </w:p>
    <w:p w:rsidR="00900DB8" w:rsidRPr="00D21B19" w:rsidRDefault="00900DB8" w:rsidP="00900DB8">
      <w:pPr>
        <w:rPr>
          <w:u w:val="single"/>
        </w:rPr>
      </w:pPr>
      <w:r w:rsidRPr="00D21B19">
        <w:rPr>
          <w:u w:val="single"/>
        </w:rPr>
        <w:t>Risk and Opportunity Process</w:t>
      </w:r>
    </w:p>
    <w:p w:rsidR="00900DB8" w:rsidRDefault="00900DB8" w:rsidP="00900DB8">
      <w:r>
        <w:t>The Risk Management module in Mango will step through the process for identifying, analysing, evaluating and treating</w:t>
      </w:r>
      <w:r w:rsidR="00D21B19">
        <w:t xml:space="preserve"> </w:t>
      </w:r>
      <w:r>
        <w:t>risks and opportunities. The risk criteria includes the acceptance criteria and the criteria for performing information</w:t>
      </w:r>
      <w:r w:rsidR="00D21B19">
        <w:t xml:space="preserve"> </w:t>
      </w:r>
      <w:r>
        <w:t>security risk assessments.</w:t>
      </w:r>
    </w:p>
    <w:p w:rsidR="00900DB8" w:rsidRDefault="00900DB8" w:rsidP="00900DB8">
      <w:r>
        <w:t>Risk registers are documented in Mango.</w:t>
      </w:r>
    </w:p>
    <w:p w:rsidR="00900DB8" w:rsidRDefault="00900DB8" w:rsidP="00900DB8">
      <w:r>
        <w:t>The Improvement module in Mango will step through the process for identifying, analysing, evaluating and treating</w:t>
      </w:r>
      <w:r w:rsidR="00D21B19">
        <w:t xml:space="preserve"> </w:t>
      </w:r>
      <w:r>
        <w:t>opportunities.</w:t>
      </w:r>
    </w:p>
    <w:p w:rsidR="00900DB8" w:rsidRDefault="00900DB8" w:rsidP="00900DB8">
      <w:r>
        <w:t>The improvement register in Mango will list these opportunities.</w:t>
      </w:r>
    </w:p>
    <w:p w:rsidR="00900DB8" w:rsidRPr="00F2685E" w:rsidRDefault="00900DB8" w:rsidP="00900DB8">
      <w:pPr>
        <w:rPr>
          <w:b/>
        </w:rPr>
      </w:pPr>
      <w:r w:rsidRPr="00F2685E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685E" w:rsidRPr="00F2685E" w:rsidTr="00F2685E">
        <w:tc>
          <w:tcPr>
            <w:tcW w:w="3209" w:type="dxa"/>
          </w:tcPr>
          <w:p w:rsidR="00F2685E" w:rsidRPr="00F2685E" w:rsidRDefault="00F2685E" w:rsidP="00900DB8">
            <w:pPr>
              <w:rPr>
                <w:b/>
              </w:rPr>
            </w:pPr>
            <w:r w:rsidRPr="00F2685E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F2685E" w:rsidRPr="00F2685E" w:rsidRDefault="00F2685E" w:rsidP="00900DB8">
            <w:pPr>
              <w:rPr>
                <w:b/>
              </w:rPr>
            </w:pPr>
            <w:r w:rsidRPr="00F2685E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F2685E" w:rsidRPr="00F2685E" w:rsidRDefault="00F2685E" w:rsidP="00900DB8">
            <w:pPr>
              <w:rPr>
                <w:b/>
              </w:rPr>
            </w:pPr>
            <w:r w:rsidRPr="00F2685E">
              <w:rPr>
                <w:b/>
              </w:rPr>
              <w:t>Classification</w:t>
            </w:r>
          </w:p>
        </w:tc>
      </w:tr>
      <w:tr w:rsidR="00F2685E" w:rsidTr="00F2685E">
        <w:tc>
          <w:tcPr>
            <w:tcW w:w="3209" w:type="dxa"/>
          </w:tcPr>
          <w:p w:rsidR="00F2685E" w:rsidRDefault="00F2685E" w:rsidP="00900DB8">
            <w:r>
              <w:t>4.1, 4.2, 6.1.1, 6.1.2</w:t>
            </w:r>
          </w:p>
        </w:tc>
        <w:tc>
          <w:tcPr>
            <w:tcW w:w="3209" w:type="dxa"/>
          </w:tcPr>
          <w:p w:rsidR="00F2685E" w:rsidRDefault="00F2685E" w:rsidP="00900DB8">
            <w:r>
              <w:t xml:space="preserve">4.1, 4.2, 6.1.1, 6.1.2, 6.1.3 </w:t>
            </w:r>
          </w:p>
        </w:tc>
        <w:tc>
          <w:tcPr>
            <w:tcW w:w="3210" w:type="dxa"/>
          </w:tcPr>
          <w:p w:rsidR="00F2685E" w:rsidRDefault="00F2685E" w:rsidP="00900DB8">
            <w:r>
              <w:t>Internal</w:t>
            </w:r>
          </w:p>
        </w:tc>
      </w:tr>
    </w:tbl>
    <w:p w:rsidR="00F2685E" w:rsidRDefault="00F2685E">
      <w:r>
        <w:br w:type="page"/>
      </w:r>
    </w:p>
    <w:p w:rsidR="00F2685E" w:rsidRDefault="00F2685E" w:rsidP="007E3E59">
      <w:pPr>
        <w:pStyle w:val="Heading2"/>
      </w:pPr>
      <w:bookmarkStart w:id="11" w:name="_Toc528585329"/>
      <w:r w:rsidRPr="00F2685E">
        <w:lastRenderedPageBreak/>
        <w:t>3.2 Legal and Other Requirements</w:t>
      </w:r>
      <w:bookmarkEnd w:id="11"/>
    </w:p>
    <w:p w:rsidR="00900DB8" w:rsidRPr="00F2685E" w:rsidRDefault="00900DB8" w:rsidP="00900DB8">
      <w:pPr>
        <w:rPr>
          <w:b/>
        </w:rPr>
      </w:pPr>
      <w:r w:rsidRPr="00F2685E">
        <w:rPr>
          <w:b/>
        </w:rPr>
        <w:t>Purpose and Scope</w:t>
      </w:r>
    </w:p>
    <w:p w:rsidR="00900DB8" w:rsidRDefault="00900DB8" w:rsidP="00900DB8">
      <w:r>
        <w:t>To describe how the Company ensures that it has identified, complies with and verifies compliance with all of the relevant</w:t>
      </w:r>
      <w:r w:rsidR="00F2685E">
        <w:t xml:space="preserve"> </w:t>
      </w:r>
      <w:r>
        <w:t>legislative, regulatory and other requirements that apply to the activities conducted by the company employees and</w:t>
      </w:r>
      <w:r w:rsidR="00F2685E">
        <w:t xml:space="preserve"> </w:t>
      </w:r>
      <w:r>
        <w:t>contractors within its operations.</w:t>
      </w:r>
    </w:p>
    <w:p w:rsidR="00900DB8" w:rsidRPr="00F2685E" w:rsidRDefault="00900DB8" w:rsidP="00900DB8">
      <w:pPr>
        <w:rPr>
          <w:b/>
        </w:rPr>
      </w:pPr>
      <w:r w:rsidRPr="00F2685E">
        <w:rPr>
          <w:b/>
        </w:rPr>
        <w:t>Associated Documents</w:t>
      </w:r>
    </w:p>
    <w:p w:rsidR="00900DB8" w:rsidRDefault="00900DB8" w:rsidP="00900DB8">
      <w:r>
        <w:t>Compliance Module</w:t>
      </w:r>
    </w:p>
    <w:p w:rsidR="00900DB8" w:rsidRPr="00F2685E" w:rsidRDefault="00900DB8" w:rsidP="00900DB8">
      <w:pPr>
        <w:rPr>
          <w:b/>
        </w:rPr>
      </w:pPr>
      <w:r w:rsidRPr="00F2685E">
        <w:rPr>
          <w:b/>
        </w:rPr>
        <w:t>Procedure</w:t>
      </w:r>
    </w:p>
    <w:p w:rsidR="00900DB8" w:rsidRPr="00F2685E" w:rsidRDefault="00900DB8" w:rsidP="00900DB8">
      <w:pPr>
        <w:rPr>
          <w:u w:val="single"/>
        </w:rPr>
      </w:pPr>
      <w:r w:rsidRPr="00F2685E">
        <w:rPr>
          <w:u w:val="single"/>
        </w:rPr>
        <w:t>General Requirements</w:t>
      </w:r>
    </w:p>
    <w:p w:rsidR="00900DB8" w:rsidRDefault="00900DB8" w:rsidP="00020A13">
      <w:pPr>
        <w:pStyle w:val="ListParagraph"/>
        <w:numPr>
          <w:ilvl w:val="0"/>
          <w:numId w:val="30"/>
        </w:numPr>
      </w:pPr>
      <w:r>
        <w:t>The Directors are to ensure that all relevant legislative and other requirements are identified.</w:t>
      </w:r>
    </w:p>
    <w:p w:rsidR="00900DB8" w:rsidRDefault="00900DB8" w:rsidP="00020A13">
      <w:pPr>
        <w:pStyle w:val="ListParagraph"/>
        <w:numPr>
          <w:ilvl w:val="0"/>
          <w:numId w:val="30"/>
        </w:numPr>
      </w:pPr>
      <w:r>
        <w:t>Legislative and other requirements may include, but are not limited to:</w:t>
      </w:r>
    </w:p>
    <w:p w:rsidR="00900DB8" w:rsidRDefault="00900DB8" w:rsidP="00020A13">
      <w:pPr>
        <w:pStyle w:val="ListParagraph"/>
        <w:numPr>
          <w:ilvl w:val="0"/>
          <w:numId w:val="31"/>
        </w:numPr>
      </w:pPr>
      <w:r>
        <w:t>Acts and Regulations.</w:t>
      </w:r>
    </w:p>
    <w:p w:rsidR="00900DB8" w:rsidRDefault="00900DB8" w:rsidP="00020A13">
      <w:pPr>
        <w:pStyle w:val="ListParagraph"/>
        <w:numPr>
          <w:ilvl w:val="0"/>
          <w:numId w:val="31"/>
        </w:numPr>
      </w:pPr>
      <w:r>
        <w:t>Codes of Practice.</w:t>
      </w:r>
    </w:p>
    <w:p w:rsidR="00900DB8" w:rsidRDefault="00900DB8" w:rsidP="00020A13">
      <w:pPr>
        <w:pStyle w:val="ListParagraph"/>
        <w:numPr>
          <w:ilvl w:val="0"/>
          <w:numId w:val="31"/>
        </w:numPr>
      </w:pPr>
      <w:r>
        <w:t>Guidelines.</w:t>
      </w:r>
    </w:p>
    <w:p w:rsidR="00900DB8" w:rsidRDefault="00900DB8" w:rsidP="00020A13">
      <w:pPr>
        <w:pStyle w:val="ListParagraph"/>
        <w:numPr>
          <w:ilvl w:val="0"/>
          <w:numId w:val="31"/>
        </w:numPr>
      </w:pPr>
      <w:r>
        <w:t>Standards.</w:t>
      </w:r>
    </w:p>
    <w:p w:rsidR="00900DB8" w:rsidRDefault="00900DB8" w:rsidP="00020A13">
      <w:pPr>
        <w:pStyle w:val="ListParagraph"/>
        <w:numPr>
          <w:ilvl w:val="0"/>
          <w:numId w:val="31"/>
        </w:numPr>
      </w:pPr>
      <w:r>
        <w:t>Agreements with clients, communities or public authorities.</w:t>
      </w:r>
    </w:p>
    <w:p w:rsidR="00900DB8" w:rsidRDefault="00900DB8" w:rsidP="00020A13">
      <w:pPr>
        <w:pStyle w:val="ListParagraph"/>
        <w:numPr>
          <w:ilvl w:val="0"/>
          <w:numId w:val="31"/>
        </w:numPr>
      </w:pPr>
      <w:r>
        <w:t>Corporate requirements.</w:t>
      </w:r>
    </w:p>
    <w:p w:rsidR="00900DB8" w:rsidRDefault="00900DB8" w:rsidP="00020A13">
      <w:pPr>
        <w:pStyle w:val="ListParagraph"/>
        <w:numPr>
          <w:ilvl w:val="0"/>
          <w:numId w:val="31"/>
        </w:numPr>
      </w:pPr>
      <w:r>
        <w:t>Industry standards or codes.</w:t>
      </w:r>
    </w:p>
    <w:p w:rsidR="00900DB8" w:rsidRDefault="00900DB8" w:rsidP="00020A13">
      <w:pPr>
        <w:pStyle w:val="ListParagraph"/>
        <w:numPr>
          <w:ilvl w:val="0"/>
          <w:numId w:val="31"/>
        </w:numPr>
      </w:pPr>
      <w:r>
        <w:t>Voluntary commitments.</w:t>
      </w:r>
    </w:p>
    <w:p w:rsidR="00900DB8" w:rsidRDefault="00900DB8" w:rsidP="00020A13">
      <w:pPr>
        <w:pStyle w:val="ListParagraph"/>
        <w:numPr>
          <w:ilvl w:val="0"/>
          <w:numId w:val="30"/>
        </w:numPr>
      </w:pPr>
      <w:r>
        <w:t>Details of all relevant legislative and other requirements are to be contained within the Compliance Module. These</w:t>
      </w:r>
      <w:r w:rsidR="00F2685E">
        <w:t xml:space="preserve"> </w:t>
      </w:r>
      <w:r>
        <w:t>will include mitigations and control methods. The verification of compliance will be reviewed by the Board.</w:t>
      </w:r>
    </w:p>
    <w:p w:rsidR="00900DB8" w:rsidRPr="00F2685E" w:rsidRDefault="00900DB8" w:rsidP="00900DB8">
      <w:pPr>
        <w:rPr>
          <w:u w:val="single"/>
        </w:rPr>
      </w:pPr>
      <w:r w:rsidRPr="00F2685E">
        <w:rPr>
          <w:u w:val="single"/>
        </w:rPr>
        <w:t>Monitoring Changes</w:t>
      </w:r>
    </w:p>
    <w:p w:rsidR="00900DB8" w:rsidRDefault="00900DB8" w:rsidP="00020A13">
      <w:pPr>
        <w:pStyle w:val="ListParagraph"/>
        <w:numPr>
          <w:ilvl w:val="0"/>
          <w:numId w:val="32"/>
        </w:numPr>
      </w:pPr>
      <w:r>
        <w:t>The Directors are to ensure that where possible, they are notified of changes and/or additions to legal and</w:t>
      </w:r>
      <w:r w:rsidR="00F2685E">
        <w:t xml:space="preserve"> </w:t>
      </w:r>
      <w:r>
        <w:t>other requirements as those changes occur.</w:t>
      </w:r>
    </w:p>
    <w:p w:rsidR="00900DB8" w:rsidRDefault="00900DB8" w:rsidP="00020A13">
      <w:pPr>
        <w:pStyle w:val="ListParagraph"/>
        <w:numPr>
          <w:ilvl w:val="0"/>
          <w:numId w:val="32"/>
        </w:numPr>
      </w:pPr>
      <w:r>
        <w:t>The means of ensuring notification of changes and/or additions may include:</w:t>
      </w:r>
    </w:p>
    <w:p w:rsidR="00900DB8" w:rsidRDefault="00900DB8" w:rsidP="00020A13">
      <w:pPr>
        <w:pStyle w:val="ListParagraph"/>
        <w:numPr>
          <w:ilvl w:val="0"/>
          <w:numId w:val="33"/>
        </w:numPr>
      </w:pPr>
      <w:r>
        <w:t>Agreements with external legal or consulting organisations to monitor and advise of changes.</w:t>
      </w:r>
    </w:p>
    <w:p w:rsidR="00900DB8" w:rsidRDefault="00900DB8" w:rsidP="00020A13">
      <w:pPr>
        <w:pStyle w:val="ListParagraph"/>
        <w:numPr>
          <w:ilvl w:val="0"/>
          <w:numId w:val="33"/>
        </w:numPr>
      </w:pPr>
      <w:r>
        <w:t>Registering with Standards New Zealand.</w:t>
      </w:r>
    </w:p>
    <w:p w:rsidR="00900DB8" w:rsidRDefault="00900DB8" w:rsidP="00020A13">
      <w:pPr>
        <w:pStyle w:val="ListParagraph"/>
        <w:numPr>
          <w:ilvl w:val="0"/>
          <w:numId w:val="33"/>
        </w:numPr>
      </w:pPr>
      <w:r>
        <w:t>Advice from employer or industry associations.</w:t>
      </w:r>
    </w:p>
    <w:p w:rsidR="00900DB8" w:rsidRDefault="00900DB8" w:rsidP="00020A13">
      <w:pPr>
        <w:pStyle w:val="ListParagraph"/>
        <w:numPr>
          <w:ilvl w:val="0"/>
          <w:numId w:val="32"/>
        </w:numPr>
      </w:pPr>
      <w:r>
        <w:t>When changes and/or additions occur they are to be included in the Compliance module and the means of</w:t>
      </w:r>
      <w:r w:rsidR="00F2685E">
        <w:t xml:space="preserve"> </w:t>
      </w:r>
      <w:r>
        <w:t>verifying compliance is to be defined as previously described.</w:t>
      </w:r>
    </w:p>
    <w:p w:rsidR="00900DB8" w:rsidRDefault="00900DB8" w:rsidP="00020A13">
      <w:pPr>
        <w:pStyle w:val="ListParagraph"/>
        <w:numPr>
          <w:ilvl w:val="0"/>
          <w:numId w:val="32"/>
        </w:numPr>
      </w:pPr>
      <w:r>
        <w:t>A review of the Compliance module will be conducted as per the annual work plan in the Board meeting. These will</w:t>
      </w:r>
      <w:r w:rsidR="00F2685E">
        <w:t xml:space="preserve"> </w:t>
      </w:r>
      <w:r>
        <w:t>include:</w:t>
      </w:r>
    </w:p>
    <w:p w:rsidR="00900DB8" w:rsidRDefault="00900DB8" w:rsidP="00020A13">
      <w:pPr>
        <w:pStyle w:val="ListParagraph"/>
        <w:numPr>
          <w:ilvl w:val="0"/>
          <w:numId w:val="34"/>
        </w:numPr>
      </w:pPr>
      <w:r>
        <w:t>Confirm that all updates to applicable legal and other requirements have been captured and included.</w:t>
      </w:r>
    </w:p>
    <w:p w:rsidR="00900DB8" w:rsidRDefault="00900DB8" w:rsidP="00020A13">
      <w:pPr>
        <w:pStyle w:val="ListParagraph"/>
        <w:numPr>
          <w:ilvl w:val="0"/>
          <w:numId w:val="34"/>
        </w:numPr>
      </w:pPr>
      <w:r>
        <w:t>Confirm that the means of ensuring and verifying compliance are appropriate.</w:t>
      </w:r>
    </w:p>
    <w:p w:rsidR="00900DB8" w:rsidRDefault="00900DB8" w:rsidP="00020A13">
      <w:pPr>
        <w:pStyle w:val="ListParagraph"/>
        <w:numPr>
          <w:ilvl w:val="0"/>
          <w:numId w:val="32"/>
        </w:numPr>
      </w:pPr>
      <w:r>
        <w:t>The Directors are to ensure that all changes, additions and updates to the Compliance module are communicated</w:t>
      </w:r>
      <w:r w:rsidR="00F2685E">
        <w:t xml:space="preserve"> </w:t>
      </w:r>
      <w:r>
        <w:t>to relevant employees, contractors and other stakeholders.</w:t>
      </w:r>
    </w:p>
    <w:p w:rsidR="00900DB8" w:rsidRPr="00F2685E" w:rsidRDefault="00900DB8" w:rsidP="00900DB8">
      <w:pPr>
        <w:rPr>
          <w:b/>
        </w:rPr>
      </w:pPr>
      <w:r w:rsidRPr="00F2685E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685E" w:rsidRPr="00F2685E" w:rsidTr="00F2685E">
        <w:tc>
          <w:tcPr>
            <w:tcW w:w="3209" w:type="dxa"/>
          </w:tcPr>
          <w:p w:rsidR="00F2685E" w:rsidRPr="00F2685E" w:rsidRDefault="00F2685E" w:rsidP="00900DB8">
            <w:pPr>
              <w:rPr>
                <w:b/>
              </w:rPr>
            </w:pPr>
            <w:r w:rsidRPr="00F2685E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F2685E" w:rsidRPr="00F2685E" w:rsidRDefault="00F2685E" w:rsidP="00900DB8">
            <w:pPr>
              <w:rPr>
                <w:b/>
              </w:rPr>
            </w:pPr>
            <w:r w:rsidRPr="00F2685E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F2685E" w:rsidRPr="00F2685E" w:rsidRDefault="00F2685E" w:rsidP="00900DB8">
            <w:pPr>
              <w:rPr>
                <w:b/>
              </w:rPr>
            </w:pPr>
            <w:r w:rsidRPr="00F2685E">
              <w:rPr>
                <w:b/>
              </w:rPr>
              <w:t>Classification</w:t>
            </w:r>
          </w:p>
        </w:tc>
      </w:tr>
      <w:tr w:rsidR="00F2685E" w:rsidTr="00F2685E">
        <w:tc>
          <w:tcPr>
            <w:tcW w:w="3209" w:type="dxa"/>
          </w:tcPr>
          <w:p w:rsidR="00F2685E" w:rsidRDefault="00F2685E" w:rsidP="00900DB8">
            <w:r>
              <w:t>4.1, 5.1.1</w:t>
            </w:r>
          </w:p>
        </w:tc>
        <w:tc>
          <w:tcPr>
            <w:tcW w:w="3209" w:type="dxa"/>
          </w:tcPr>
          <w:p w:rsidR="00F2685E" w:rsidRDefault="00F2685E" w:rsidP="00900DB8">
            <w:r>
              <w:t>4.2, A18.1</w:t>
            </w:r>
          </w:p>
        </w:tc>
        <w:tc>
          <w:tcPr>
            <w:tcW w:w="3210" w:type="dxa"/>
          </w:tcPr>
          <w:p w:rsidR="00F2685E" w:rsidRDefault="00F2685E" w:rsidP="00900DB8">
            <w:r>
              <w:t>Internal</w:t>
            </w:r>
          </w:p>
        </w:tc>
      </w:tr>
    </w:tbl>
    <w:p w:rsidR="00F2685E" w:rsidRDefault="00F2685E" w:rsidP="00900DB8"/>
    <w:p w:rsidR="00F2685E" w:rsidRDefault="00F2685E">
      <w:r>
        <w:br w:type="page"/>
      </w:r>
    </w:p>
    <w:p w:rsidR="00F2685E" w:rsidRDefault="00F2685E" w:rsidP="007E3E59">
      <w:pPr>
        <w:pStyle w:val="Heading2"/>
      </w:pPr>
      <w:bookmarkStart w:id="12" w:name="_Toc528585330"/>
      <w:r w:rsidRPr="00F2685E">
        <w:lastRenderedPageBreak/>
        <w:t>3.3 Objectives, Target and Plans</w:t>
      </w:r>
      <w:bookmarkEnd w:id="12"/>
    </w:p>
    <w:p w:rsidR="00900DB8" w:rsidRPr="00F2685E" w:rsidRDefault="00900DB8" w:rsidP="00900DB8">
      <w:pPr>
        <w:rPr>
          <w:b/>
        </w:rPr>
      </w:pPr>
      <w:r w:rsidRPr="00F2685E">
        <w:rPr>
          <w:b/>
        </w:rPr>
        <w:t>Purpose and Scope</w:t>
      </w:r>
    </w:p>
    <w:p w:rsidR="00900DB8" w:rsidRDefault="00900DB8" w:rsidP="00900DB8">
      <w:r>
        <w:t>To define the processes for establishing measurable objectives and targets, for establishing plans to achieve those</w:t>
      </w:r>
      <w:r w:rsidR="00F2685E">
        <w:t xml:space="preserve"> </w:t>
      </w:r>
      <w:r>
        <w:t>objectives and targets and for periodically monitoring performance in achieving each objective and target.</w:t>
      </w:r>
    </w:p>
    <w:p w:rsidR="00900DB8" w:rsidRPr="00F2685E" w:rsidRDefault="00900DB8" w:rsidP="00900DB8">
      <w:pPr>
        <w:rPr>
          <w:b/>
        </w:rPr>
      </w:pPr>
      <w:r w:rsidRPr="00F2685E">
        <w:rPr>
          <w:b/>
        </w:rPr>
        <w:t>Associated Documents</w:t>
      </w:r>
    </w:p>
    <w:p w:rsidR="00900DB8" w:rsidRDefault="00900DB8" w:rsidP="00900DB8">
      <w:r>
        <w:t>Mango Data</w:t>
      </w:r>
    </w:p>
    <w:p w:rsidR="00900DB8" w:rsidRDefault="00900DB8" w:rsidP="00900DB8">
      <w:r>
        <w:t>Management Review Minutes.</w:t>
      </w:r>
    </w:p>
    <w:p w:rsidR="00900DB8" w:rsidRDefault="00900DB8" w:rsidP="00900DB8">
      <w:r>
        <w:t>Objective, Target and Plans Form</w:t>
      </w:r>
    </w:p>
    <w:p w:rsidR="00900DB8" w:rsidRPr="00F2685E" w:rsidRDefault="00900DB8" w:rsidP="00900DB8">
      <w:pPr>
        <w:rPr>
          <w:b/>
        </w:rPr>
      </w:pPr>
      <w:r w:rsidRPr="00F2685E">
        <w:rPr>
          <w:b/>
        </w:rPr>
        <w:t>Procedure</w:t>
      </w:r>
    </w:p>
    <w:p w:rsidR="00900DB8" w:rsidRPr="00F2685E" w:rsidRDefault="00900DB8" w:rsidP="00900DB8">
      <w:pPr>
        <w:rPr>
          <w:u w:val="single"/>
        </w:rPr>
      </w:pPr>
      <w:r w:rsidRPr="00F2685E">
        <w:rPr>
          <w:u w:val="single"/>
        </w:rPr>
        <w:t>General Requirements</w:t>
      </w:r>
    </w:p>
    <w:p w:rsidR="00900DB8" w:rsidRDefault="00900DB8" w:rsidP="00020A13">
      <w:pPr>
        <w:pStyle w:val="ListParagraph"/>
        <w:numPr>
          <w:ilvl w:val="0"/>
          <w:numId w:val="35"/>
        </w:numPr>
      </w:pPr>
      <w:r>
        <w:t>The Company will establish measurable objectives and targets in relation to its performance.</w:t>
      </w:r>
    </w:p>
    <w:p w:rsidR="00900DB8" w:rsidRDefault="00900DB8" w:rsidP="00020A13">
      <w:pPr>
        <w:pStyle w:val="ListParagraph"/>
        <w:numPr>
          <w:ilvl w:val="0"/>
          <w:numId w:val="35"/>
        </w:numPr>
      </w:pPr>
      <w:r>
        <w:t>The established objectives and targets must be:</w:t>
      </w:r>
    </w:p>
    <w:p w:rsidR="00900DB8" w:rsidRDefault="00900DB8" w:rsidP="00020A13">
      <w:pPr>
        <w:pStyle w:val="ListParagraph"/>
        <w:numPr>
          <w:ilvl w:val="0"/>
          <w:numId w:val="36"/>
        </w:numPr>
      </w:pPr>
      <w:r>
        <w:t>Consistent with the applicable Company policies.</w:t>
      </w:r>
    </w:p>
    <w:p w:rsidR="00900DB8" w:rsidRDefault="00900DB8" w:rsidP="00020A13">
      <w:pPr>
        <w:pStyle w:val="ListParagraph"/>
        <w:numPr>
          <w:ilvl w:val="0"/>
          <w:numId w:val="36"/>
        </w:numPr>
      </w:pPr>
      <w:r>
        <w:t>Measurable.</w:t>
      </w:r>
    </w:p>
    <w:p w:rsidR="00900DB8" w:rsidRDefault="00900DB8" w:rsidP="00020A13">
      <w:pPr>
        <w:pStyle w:val="ListParagraph"/>
        <w:numPr>
          <w:ilvl w:val="0"/>
          <w:numId w:val="36"/>
        </w:numPr>
      </w:pPr>
      <w:r>
        <w:t>Monitored and updated.</w:t>
      </w:r>
    </w:p>
    <w:p w:rsidR="00900DB8" w:rsidRDefault="00900DB8" w:rsidP="00020A13">
      <w:pPr>
        <w:pStyle w:val="ListParagraph"/>
        <w:numPr>
          <w:ilvl w:val="0"/>
          <w:numId w:val="36"/>
        </w:numPr>
      </w:pPr>
      <w:r>
        <w:t>Effectively communicated to relevant parties.</w:t>
      </w:r>
    </w:p>
    <w:p w:rsidR="00900DB8" w:rsidRDefault="00900DB8" w:rsidP="00020A13">
      <w:pPr>
        <w:pStyle w:val="ListParagraph"/>
        <w:numPr>
          <w:ilvl w:val="0"/>
          <w:numId w:val="36"/>
        </w:numPr>
      </w:pPr>
      <w:r>
        <w:t>Ensure they meet Information Security requirements.</w:t>
      </w:r>
    </w:p>
    <w:p w:rsidR="00900DB8" w:rsidRDefault="00900DB8" w:rsidP="00020A13">
      <w:pPr>
        <w:pStyle w:val="ListParagraph"/>
        <w:numPr>
          <w:ilvl w:val="0"/>
          <w:numId w:val="35"/>
        </w:numPr>
      </w:pPr>
      <w:r>
        <w:t>Once measurable objectives and targets have been established, plans for achieving those measurable objectives</w:t>
      </w:r>
      <w:r w:rsidR="00F2685E">
        <w:t xml:space="preserve"> </w:t>
      </w:r>
      <w:r>
        <w:t>and targets are to be established.</w:t>
      </w:r>
    </w:p>
    <w:p w:rsidR="00900DB8" w:rsidRDefault="00900DB8" w:rsidP="00020A13">
      <w:pPr>
        <w:pStyle w:val="ListParagraph"/>
        <w:numPr>
          <w:ilvl w:val="0"/>
          <w:numId w:val="35"/>
        </w:numPr>
      </w:pPr>
      <w:r>
        <w:t>Performance in achieving each measurable objective and target are periodically monitored at Management</w:t>
      </w:r>
      <w:r w:rsidR="00F2685E">
        <w:t xml:space="preserve"> </w:t>
      </w:r>
      <w:r>
        <w:t>meetings.</w:t>
      </w:r>
    </w:p>
    <w:p w:rsidR="00900DB8" w:rsidRDefault="00900DB8" w:rsidP="00020A13">
      <w:pPr>
        <w:pStyle w:val="ListParagraph"/>
        <w:numPr>
          <w:ilvl w:val="0"/>
          <w:numId w:val="35"/>
        </w:numPr>
      </w:pPr>
      <w:r>
        <w:t>The company will create the following plans:</w:t>
      </w:r>
    </w:p>
    <w:p w:rsidR="00900DB8" w:rsidRDefault="00900DB8" w:rsidP="00020A13">
      <w:pPr>
        <w:pStyle w:val="ListParagraph"/>
        <w:numPr>
          <w:ilvl w:val="0"/>
          <w:numId w:val="37"/>
        </w:numPr>
      </w:pPr>
      <w:r>
        <w:t>Annual budget (Financial year)</w:t>
      </w:r>
    </w:p>
    <w:p w:rsidR="00900DB8" w:rsidRDefault="00900DB8" w:rsidP="00020A13">
      <w:pPr>
        <w:pStyle w:val="ListParagraph"/>
        <w:numPr>
          <w:ilvl w:val="0"/>
          <w:numId w:val="37"/>
        </w:numPr>
      </w:pPr>
      <w:r>
        <w:t>Sales and Market</w:t>
      </w:r>
      <w:r w:rsidR="00F2685E">
        <w:t>ing</w:t>
      </w:r>
      <w:r>
        <w:t xml:space="preserve"> Plan (Calendar year)</w:t>
      </w:r>
    </w:p>
    <w:p w:rsidR="00900DB8" w:rsidRPr="00F2685E" w:rsidRDefault="00900DB8" w:rsidP="00900DB8">
      <w:pPr>
        <w:rPr>
          <w:b/>
        </w:rPr>
      </w:pPr>
      <w:r w:rsidRPr="00F2685E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685E" w:rsidRPr="00F2685E" w:rsidTr="00F2685E">
        <w:tc>
          <w:tcPr>
            <w:tcW w:w="3209" w:type="dxa"/>
          </w:tcPr>
          <w:p w:rsidR="00F2685E" w:rsidRPr="00F2685E" w:rsidRDefault="00F2685E" w:rsidP="00900DB8">
            <w:pPr>
              <w:rPr>
                <w:b/>
              </w:rPr>
            </w:pPr>
            <w:r w:rsidRPr="00F2685E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F2685E" w:rsidRPr="00F2685E" w:rsidRDefault="00F2685E" w:rsidP="00900DB8">
            <w:pPr>
              <w:rPr>
                <w:b/>
              </w:rPr>
            </w:pPr>
            <w:r w:rsidRPr="00F2685E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F2685E" w:rsidRPr="00F2685E" w:rsidRDefault="00F2685E" w:rsidP="00900DB8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F2685E" w:rsidTr="00F2685E">
        <w:tc>
          <w:tcPr>
            <w:tcW w:w="3209" w:type="dxa"/>
          </w:tcPr>
          <w:p w:rsidR="00F2685E" w:rsidRDefault="00F2685E" w:rsidP="00900DB8">
            <w:r>
              <w:t>5.1.1(b), 6.2.1, 6.2.2, 6.3</w:t>
            </w:r>
          </w:p>
        </w:tc>
        <w:tc>
          <w:tcPr>
            <w:tcW w:w="3209" w:type="dxa"/>
          </w:tcPr>
          <w:p w:rsidR="00F2685E" w:rsidRDefault="00F2685E" w:rsidP="00900DB8">
            <w:r>
              <w:t>6.2, 8.1, 9.3</w:t>
            </w:r>
          </w:p>
        </w:tc>
        <w:tc>
          <w:tcPr>
            <w:tcW w:w="3210" w:type="dxa"/>
          </w:tcPr>
          <w:p w:rsidR="00F2685E" w:rsidRDefault="00F2685E" w:rsidP="00900DB8">
            <w:r>
              <w:t>Internal</w:t>
            </w:r>
          </w:p>
        </w:tc>
      </w:tr>
    </w:tbl>
    <w:p w:rsidR="00F2685E" w:rsidRDefault="00F2685E" w:rsidP="00900DB8"/>
    <w:p w:rsidR="00F2685E" w:rsidRDefault="00F2685E">
      <w:r>
        <w:br w:type="page"/>
      </w:r>
    </w:p>
    <w:p w:rsidR="007E3E59" w:rsidRDefault="007E3E59" w:rsidP="007E3E59">
      <w:pPr>
        <w:pStyle w:val="Heading1"/>
      </w:pPr>
      <w:bookmarkStart w:id="13" w:name="_Toc528585331"/>
      <w:r>
        <w:lastRenderedPageBreak/>
        <w:t>4 Support</w:t>
      </w:r>
      <w:bookmarkEnd w:id="13"/>
    </w:p>
    <w:p w:rsidR="007E3E59" w:rsidRDefault="007E3E59" w:rsidP="007E3E59">
      <w:pPr>
        <w:pStyle w:val="Heading2"/>
      </w:pPr>
      <w:bookmarkStart w:id="14" w:name="_Toc528585332"/>
      <w:r w:rsidRPr="007E3E59">
        <w:t>4.1 Resources, Assets and Infrastructure</w:t>
      </w:r>
      <w:bookmarkEnd w:id="14"/>
    </w:p>
    <w:p w:rsidR="00900DB8" w:rsidRPr="008A19EE" w:rsidRDefault="00900DB8" w:rsidP="00900DB8">
      <w:pPr>
        <w:rPr>
          <w:b/>
        </w:rPr>
      </w:pPr>
      <w:r w:rsidRPr="008A19EE">
        <w:rPr>
          <w:b/>
        </w:rPr>
        <w:t>Purpose and Scope</w:t>
      </w:r>
    </w:p>
    <w:p w:rsidR="00900DB8" w:rsidRDefault="00900DB8" w:rsidP="00900DB8">
      <w:r>
        <w:t>To describe how the resources, assets and infrastructure are used to establish, implement, maintain and continually</w:t>
      </w:r>
      <w:r w:rsidR="007E3E59">
        <w:t xml:space="preserve"> </w:t>
      </w:r>
      <w:r>
        <w:t>improve the effectiveness of the IMS and to protect the information security.</w:t>
      </w:r>
    </w:p>
    <w:p w:rsidR="00900DB8" w:rsidRPr="008A19EE" w:rsidRDefault="00900DB8" w:rsidP="00900DB8">
      <w:pPr>
        <w:rPr>
          <w:b/>
        </w:rPr>
      </w:pPr>
      <w:r w:rsidRPr="008A19EE">
        <w:rPr>
          <w:b/>
        </w:rPr>
        <w:t>Associated Documents</w:t>
      </w:r>
    </w:p>
    <w:p w:rsidR="00900DB8" w:rsidRDefault="00900DB8" w:rsidP="00900DB8">
      <w:r>
        <w:t>Plant/Equipment Module</w:t>
      </w:r>
    </w:p>
    <w:p w:rsidR="00900DB8" w:rsidRDefault="00900DB8" w:rsidP="00900DB8">
      <w:r>
        <w:t>Acceptable use policy</w:t>
      </w:r>
    </w:p>
    <w:p w:rsidR="00900DB8" w:rsidRDefault="00900DB8" w:rsidP="00900DB8">
      <w:r>
        <w:t>Mobile devices policy</w:t>
      </w:r>
    </w:p>
    <w:p w:rsidR="00900DB8" w:rsidRPr="008A19EE" w:rsidRDefault="00900DB8" w:rsidP="00900DB8">
      <w:pPr>
        <w:rPr>
          <w:b/>
        </w:rPr>
      </w:pPr>
      <w:r w:rsidRPr="008A19EE">
        <w:rPr>
          <w:b/>
        </w:rPr>
        <w:t>Procedure</w:t>
      </w:r>
    </w:p>
    <w:p w:rsidR="00900DB8" w:rsidRPr="008A19EE" w:rsidRDefault="00900DB8" w:rsidP="00900DB8">
      <w:pPr>
        <w:rPr>
          <w:u w:val="single"/>
        </w:rPr>
      </w:pPr>
      <w:r w:rsidRPr="008A19EE">
        <w:rPr>
          <w:u w:val="single"/>
        </w:rPr>
        <w:t>General Requirements</w:t>
      </w:r>
    </w:p>
    <w:p w:rsidR="00900DB8" w:rsidRDefault="00900DB8" w:rsidP="00020A13">
      <w:pPr>
        <w:pStyle w:val="ListParagraph"/>
        <w:numPr>
          <w:ilvl w:val="0"/>
          <w:numId w:val="38"/>
        </w:numPr>
      </w:pPr>
      <w:r>
        <w:t>Resources include:</w:t>
      </w:r>
    </w:p>
    <w:p w:rsidR="00900DB8" w:rsidRDefault="00900DB8" w:rsidP="00020A13">
      <w:pPr>
        <w:pStyle w:val="ListParagraph"/>
        <w:numPr>
          <w:ilvl w:val="0"/>
          <w:numId w:val="39"/>
        </w:numPr>
      </w:pPr>
      <w:r>
        <w:t>Human resources</w:t>
      </w:r>
    </w:p>
    <w:p w:rsidR="00900DB8" w:rsidRDefault="00900DB8" w:rsidP="00020A13">
      <w:pPr>
        <w:pStyle w:val="ListParagraph"/>
        <w:numPr>
          <w:ilvl w:val="0"/>
          <w:numId w:val="39"/>
        </w:numPr>
      </w:pPr>
      <w:r>
        <w:t>Infrastructure</w:t>
      </w:r>
    </w:p>
    <w:p w:rsidR="00900DB8" w:rsidRDefault="00900DB8" w:rsidP="00020A13">
      <w:pPr>
        <w:pStyle w:val="ListParagraph"/>
        <w:numPr>
          <w:ilvl w:val="0"/>
          <w:numId w:val="39"/>
        </w:numPr>
      </w:pPr>
      <w:r>
        <w:t>Technology, and</w:t>
      </w:r>
    </w:p>
    <w:p w:rsidR="00900DB8" w:rsidRDefault="00900DB8" w:rsidP="00020A13">
      <w:pPr>
        <w:pStyle w:val="ListParagraph"/>
        <w:numPr>
          <w:ilvl w:val="0"/>
          <w:numId w:val="39"/>
        </w:numPr>
      </w:pPr>
      <w:r>
        <w:t>Financial resources.</w:t>
      </w:r>
    </w:p>
    <w:p w:rsidR="00900DB8" w:rsidRDefault="00900DB8" w:rsidP="00020A13">
      <w:pPr>
        <w:pStyle w:val="ListParagraph"/>
        <w:numPr>
          <w:ilvl w:val="0"/>
          <w:numId w:val="38"/>
        </w:numPr>
      </w:pPr>
      <w:r>
        <w:t>Assets will include information assets and all other assets. Note: an information asset is a body of knowledge that</w:t>
      </w:r>
      <w:r w:rsidR="008A19EE">
        <w:t xml:space="preserve"> </w:t>
      </w:r>
      <w:r>
        <w:t>is organized and managed by Mango. Information assets have financial value.</w:t>
      </w:r>
    </w:p>
    <w:p w:rsidR="00900DB8" w:rsidRDefault="00900DB8" w:rsidP="00020A13">
      <w:pPr>
        <w:pStyle w:val="ListParagraph"/>
        <w:numPr>
          <w:ilvl w:val="0"/>
          <w:numId w:val="38"/>
        </w:numPr>
      </w:pPr>
      <w:r>
        <w:t>The Directors will provide the organisational infrastructure, technology and financial resources. They are to review</w:t>
      </w:r>
      <w:r w:rsidR="008A19EE">
        <w:t xml:space="preserve"> </w:t>
      </w:r>
      <w:r>
        <w:t>the adequacy of the resources as part of BOD meetings. As new technology becomes available, the possibility of</w:t>
      </w:r>
      <w:r w:rsidR="008A19EE">
        <w:t xml:space="preserve"> </w:t>
      </w:r>
      <w:r>
        <w:t>introducing it to improve the IMS will be considered.</w:t>
      </w:r>
    </w:p>
    <w:p w:rsidR="00900DB8" w:rsidRDefault="00900DB8" w:rsidP="00020A13">
      <w:pPr>
        <w:pStyle w:val="ListParagraph"/>
        <w:numPr>
          <w:ilvl w:val="0"/>
          <w:numId w:val="38"/>
        </w:numPr>
      </w:pPr>
      <w:r>
        <w:t>The Directors are to prioritise the financial resources available and allocate them to the various departments to</w:t>
      </w:r>
      <w:r w:rsidR="008A19EE">
        <w:t xml:space="preserve"> </w:t>
      </w:r>
      <w:r>
        <w:t>provide the resources needed.</w:t>
      </w:r>
    </w:p>
    <w:p w:rsidR="00900DB8" w:rsidRDefault="00900DB8" w:rsidP="00020A13">
      <w:pPr>
        <w:pStyle w:val="ListParagraph"/>
        <w:numPr>
          <w:ilvl w:val="0"/>
          <w:numId w:val="38"/>
        </w:numPr>
      </w:pPr>
      <w:r>
        <w:t>The Management Representative is to identify the resources required to establish and maintain the IMS.</w:t>
      </w:r>
    </w:p>
    <w:p w:rsidR="00900DB8" w:rsidRDefault="00900DB8" w:rsidP="00020A13">
      <w:pPr>
        <w:pStyle w:val="ListParagraph"/>
        <w:numPr>
          <w:ilvl w:val="0"/>
          <w:numId w:val="38"/>
        </w:numPr>
      </w:pPr>
      <w:r>
        <w:t>Each department is to identify the resources required and to provide adequate support when planning work. They</w:t>
      </w:r>
      <w:r w:rsidR="008A19EE">
        <w:t xml:space="preserve"> </w:t>
      </w:r>
      <w:r>
        <w:t>are to identify the infrastructure needed to implement and continually improve the IMS and meet requirements.</w:t>
      </w:r>
    </w:p>
    <w:p w:rsidR="00900DB8" w:rsidRDefault="00900DB8" w:rsidP="00020A13">
      <w:pPr>
        <w:pStyle w:val="ListParagraph"/>
        <w:numPr>
          <w:ilvl w:val="0"/>
          <w:numId w:val="38"/>
        </w:numPr>
      </w:pPr>
      <w:r>
        <w:t>Directors will determine and maintain an appropriate work environment needed to achieve conformity to</w:t>
      </w:r>
      <w:r w:rsidR="008A19EE">
        <w:t xml:space="preserve"> </w:t>
      </w:r>
      <w:r>
        <w:t>the product or service requirements and to the security of the information assets.</w:t>
      </w:r>
    </w:p>
    <w:p w:rsidR="00900DB8" w:rsidRPr="008A19EE" w:rsidRDefault="00900DB8" w:rsidP="00900DB8">
      <w:pPr>
        <w:rPr>
          <w:u w:val="single"/>
        </w:rPr>
      </w:pPr>
      <w:r w:rsidRPr="008A19EE">
        <w:rPr>
          <w:u w:val="single"/>
        </w:rPr>
        <w:t>Purchasing of Resources, Assets and Infrastructure</w:t>
      </w:r>
    </w:p>
    <w:p w:rsidR="00900DB8" w:rsidRDefault="00900DB8" w:rsidP="00900DB8">
      <w:r>
        <w:t>All resources, assets and infrastructure will be approved at the BOD meeting. If it is deemed critical or requires</w:t>
      </w:r>
      <w:r w:rsidR="008A19EE">
        <w:t xml:space="preserve"> </w:t>
      </w:r>
      <w:r>
        <w:t>major expense, it may appear on CAPEX register.</w:t>
      </w:r>
    </w:p>
    <w:p w:rsidR="00900DB8" w:rsidRDefault="00900DB8" w:rsidP="00900DB8">
      <w:r>
        <w:t>On receipt of the information asset it will be entered into the Plant/Equipment module and will have an Asset</w:t>
      </w:r>
      <w:r w:rsidR="008A19EE">
        <w:t xml:space="preserve"> </w:t>
      </w:r>
      <w:r>
        <w:t>Number attached/assigned to the asset.</w:t>
      </w:r>
    </w:p>
    <w:p w:rsidR="00900DB8" w:rsidRPr="008A19EE" w:rsidRDefault="00900DB8" w:rsidP="00900DB8">
      <w:pPr>
        <w:rPr>
          <w:u w:val="single"/>
        </w:rPr>
      </w:pPr>
      <w:r w:rsidRPr="008A19EE">
        <w:rPr>
          <w:u w:val="single"/>
        </w:rPr>
        <w:t>Inventory of Assets</w:t>
      </w:r>
    </w:p>
    <w:p w:rsidR="00900DB8" w:rsidRDefault="00900DB8" w:rsidP="00020A13">
      <w:pPr>
        <w:pStyle w:val="ListParagraph"/>
        <w:numPr>
          <w:ilvl w:val="0"/>
          <w:numId w:val="40"/>
        </w:numPr>
      </w:pPr>
      <w:r>
        <w:t>Details of information assets used by Mango that can display, transmit, reproduce and communicate with external</w:t>
      </w:r>
      <w:r w:rsidR="008A19EE">
        <w:t xml:space="preserve"> </w:t>
      </w:r>
      <w:r>
        <w:t>sources will be recorded in the Plant /Equipment module.</w:t>
      </w:r>
    </w:p>
    <w:p w:rsidR="00900DB8" w:rsidRDefault="00900DB8" w:rsidP="00020A13">
      <w:pPr>
        <w:pStyle w:val="ListParagraph"/>
        <w:numPr>
          <w:ilvl w:val="0"/>
          <w:numId w:val="40"/>
        </w:numPr>
      </w:pPr>
      <w:r>
        <w:t>The information assets will be assigned to an Owner and will display an Asset number.</w:t>
      </w:r>
    </w:p>
    <w:p w:rsidR="00900DB8" w:rsidRDefault="00900DB8" w:rsidP="00020A13">
      <w:pPr>
        <w:pStyle w:val="ListParagraph"/>
        <w:numPr>
          <w:ilvl w:val="0"/>
          <w:numId w:val="40"/>
        </w:numPr>
      </w:pPr>
      <w:r>
        <w:t>Annually Mango will conduct an audit of information assets.</w:t>
      </w:r>
    </w:p>
    <w:p w:rsidR="00900DB8" w:rsidRDefault="00900DB8" w:rsidP="00020A13">
      <w:pPr>
        <w:pStyle w:val="ListParagraph"/>
        <w:numPr>
          <w:ilvl w:val="0"/>
          <w:numId w:val="40"/>
        </w:numPr>
      </w:pPr>
      <w:r>
        <w:t>The details will include:</w:t>
      </w:r>
    </w:p>
    <w:p w:rsidR="00900DB8" w:rsidRDefault="00900DB8" w:rsidP="00020A13">
      <w:pPr>
        <w:pStyle w:val="ListParagraph"/>
        <w:numPr>
          <w:ilvl w:val="0"/>
          <w:numId w:val="41"/>
        </w:numPr>
      </w:pPr>
      <w:r>
        <w:t>Name</w:t>
      </w:r>
    </w:p>
    <w:p w:rsidR="00900DB8" w:rsidRDefault="00900DB8" w:rsidP="00020A13">
      <w:pPr>
        <w:pStyle w:val="ListParagraph"/>
        <w:numPr>
          <w:ilvl w:val="0"/>
          <w:numId w:val="41"/>
        </w:numPr>
      </w:pPr>
      <w:r>
        <w:t>Asset Number</w:t>
      </w:r>
    </w:p>
    <w:p w:rsidR="00900DB8" w:rsidRDefault="00900DB8" w:rsidP="00020A13">
      <w:pPr>
        <w:pStyle w:val="ListParagraph"/>
        <w:numPr>
          <w:ilvl w:val="0"/>
          <w:numId w:val="41"/>
        </w:numPr>
      </w:pPr>
      <w:r>
        <w:t>Serial/Rego Number</w:t>
      </w:r>
    </w:p>
    <w:p w:rsidR="00900DB8" w:rsidRDefault="00900DB8" w:rsidP="00020A13">
      <w:pPr>
        <w:pStyle w:val="ListParagraph"/>
        <w:numPr>
          <w:ilvl w:val="0"/>
          <w:numId w:val="41"/>
        </w:numPr>
      </w:pPr>
      <w:r>
        <w:lastRenderedPageBreak/>
        <w:t>Supplier of the Plant/Equipment</w:t>
      </w:r>
    </w:p>
    <w:p w:rsidR="00900DB8" w:rsidRDefault="00900DB8" w:rsidP="00020A13">
      <w:pPr>
        <w:pStyle w:val="ListParagraph"/>
        <w:numPr>
          <w:ilvl w:val="0"/>
          <w:numId w:val="41"/>
        </w:numPr>
      </w:pPr>
      <w:r>
        <w:t>Issued to</w:t>
      </w:r>
    </w:p>
    <w:p w:rsidR="00900DB8" w:rsidRDefault="00900DB8" w:rsidP="00020A13">
      <w:pPr>
        <w:pStyle w:val="ListParagraph"/>
        <w:numPr>
          <w:ilvl w:val="0"/>
          <w:numId w:val="41"/>
        </w:numPr>
      </w:pPr>
      <w:r>
        <w:t>P/E category</w:t>
      </w:r>
    </w:p>
    <w:p w:rsidR="00900DB8" w:rsidRDefault="00900DB8" w:rsidP="00020A13">
      <w:pPr>
        <w:pStyle w:val="ListParagraph"/>
        <w:numPr>
          <w:ilvl w:val="0"/>
          <w:numId w:val="41"/>
        </w:numPr>
      </w:pPr>
      <w:r>
        <w:t>Location information</w:t>
      </w:r>
    </w:p>
    <w:p w:rsidR="00900DB8" w:rsidRDefault="00900DB8" w:rsidP="00020A13">
      <w:pPr>
        <w:pStyle w:val="ListParagraph"/>
        <w:numPr>
          <w:ilvl w:val="0"/>
          <w:numId w:val="40"/>
        </w:numPr>
      </w:pPr>
      <w:r>
        <w:t>When an asset is purchased it is recorded in the Plant/Equipment and who it was issued to.</w:t>
      </w:r>
    </w:p>
    <w:p w:rsidR="00900DB8" w:rsidRDefault="00900DB8" w:rsidP="00020A13">
      <w:pPr>
        <w:pStyle w:val="ListParagraph"/>
        <w:numPr>
          <w:ilvl w:val="0"/>
          <w:numId w:val="40"/>
        </w:numPr>
      </w:pPr>
      <w:r>
        <w:t>When a person leaves the list of assets assigned to them will be reviewed and the items returned.</w:t>
      </w:r>
    </w:p>
    <w:p w:rsidR="00900DB8" w:rsidRDefault="00900DB8" w:rsidP="00020A13">
      <w:pPr>
        <w:pStyle w:val="ListParagraph"/>
        <w:numPr>
          <w:ilvl w:val="0"/>
          <w:numId w:val="40"/>
        </w:numPr>
      </w:pPr>
      <w:r>
        <w:t xml:space="preserve">Assets will be then reissued or disposed </w:t>
      </w:r>
      <w:r w:rsidR="003577E9">
        <w:t>of</w:t>
      </w:r>
      <w:r>
        <w:t>.</w:t>
      </w:r>
    </w:p>
    <w:p w:rsidR="00900DB8" w:rsidRDefault="00900DB8" w:rsidP="00020A13">
      <w:pPr>
        <w:pStyle w:val="ListParagraph"/>
        <w:numPr>
          <w:ilvl w:val="0"/>
          <w:numId w:val="40"/>
        </w:numPr>
      </w:pPr>
      <w:r>
        <w:t>The Plant /Equipment will be updated with the new person or if to be disposed will be suspend. If an asset is to be</w:t>
      </w:r>
      <w:r w:rsidR="008A19EE">
        <w:t xml:space="preserve"> </w:t>
      </w:r>
      <w:r>
        <w:t>disposed of a record of how it was disposed of is recorded (notes in the Plant/Equipment module) before</w:t>
      </w:r>
      <w:r w:rsidR="008A19EE">
        <w:t xml:space="preserve"> </w:t>
      </w:r>
      <w:r>
        <w:t>suspending it.</w:t>
      </w:r>
    </w:p>
    <w:p w:rsidR="00900DB8" w:rsidRDefault="00900DB8" w:rsidP="00020A13">
      <w:pPr>
        <w:pStyle w:val="ListParagraph"/>
        <w:numPr>
          <w:ilvl w:val="0"/>
          <w:numId w:val="40"/>
        </w:numPr>
      </w:pPr>
      <w:r>
        <w:t>When an assets has been issued, the person must comply with the Acceptable Use Policy and Mobile Devices</w:t>
      </w:r>
      <w:r w:rsidR="008A19EE">
        <w:t xml:space="preserve"> </w:t>
      </w:r>
      <w:r>
        <w:t>Policy.</w:t>
      </w:r>
    </w:p>
    <w:p w:rsidR="00900DB8" w:rsidRPr="008A19EE" w:rsidRDefault="00900DB8" w:rsidP="00900DB8">
      <w:pPr>
        <w:rPr>
          <w:u w:val="single"/>
        </w:rPr>
      </w:pPr>
      <w:r w:rsidRPr="008A19EE">
        <w:rPr>
          <w:u w:val="single"/>
        </w:rPr>
        <w:t>Repairs</w:t>
      </w:r>
    </w:p>
    <w:p w:rsidR="00900DB8" w:rsidRDefault="00900DB8" w:rsidP="00900DB8">
      <w:r>
        <w:t>All repairs must be carried out:</w:t>
      </w:r>
    </w:p>
    <w:p w:rsidR="00900DB8" w:rsidRDefault="00900DB8" w:rsidP="00020A13">
      <w:pPr>
        <w:pStyle w:val="ListParagraph"/>
        <w:numPr>
          <w:ilvl w:val="0"/>
          <w:numId w:val="42"/>
        </w:numPr>
      </w:pPr>
      <w:r>
        <w:t>In accordance with any regulatory and the original manufacturer’s requirements.</w:t>
      </w:r>
    </w:p>
    <w:p w:rsidR="00900DB8" w:rsidRDefault="00900DB8" w:rsidP="00020A13">
      <w:pPr>
        <w:pStyle w:val="ListParagraph"/>
        <w:numPr>
          <w:ilvl w:val="0"/>
          <w:numId w:val="42"/>
        </w:numPr>
      </w:pPr>
      <w:r>
        <w:t>By appropriately trained, qualified, competent and experienced personnel.</w:t>
      </w:r>
    </w:p>
    <w:p w:rsidR="00900DB8" w:rsidRDefault="00900DB8" w:rsidP="00020A13">
      <w:pPr>
        <w:pStyle w:val="ListParagraph"/>
        <w:numPr>
          <w:ilvl w:val="0"/>
          <w:numId w:val="42"/>
        </w:numPr>
      </w:pPr>
      <w:r>
        <w:t>All records of maintenance are recorded on the suppliers invoice</w:t>
      </w:r>
    </w:p>
    <w:p w:rsidR="00900DB8" w:rsidRPr="008A19EE" w:rsidRDefault="00900DB8" w:rsidP="00900DB8">
      <w:pPr>
        <w:rPr>
          <w:u w:val="single"/>
        </w:rPr>
      </w:pPr>
      <w:r w:rsidRPr="008A19EE">
        <w:rPr>
          <w:u w:val="single"/>
        </w:rPr>
        <w:t>Return</w:t>
      </w:r>
    </w:p>
    <w:p w:rsidR="00900DB8" w:rsidRDefault="00900DB8" w:rsidP="00900DB8">
      <w:r>
        <w:t>When an Employee leaves:</w:t>
      </w:r>
    </w:p>
    <w:p w:rsidR="00900DB8" w:rsidRDefault="00900DB8" w:rsidP="00020A13">
      <w:pPr>
        <w:pStyle w:val="ListParagraph"/>
        <w:numPr>
          <w:ilvl w:val="0"/>
          <w:numId w:val="43"/>
        </w:numPr>
      </w:pPr>
      <w:r>
        <w:t>All resources, assets and infrastructure used by Employees are to be returned prior to leaving their employment.</w:t>
      </w:r>
    </w:p>
    <w:p w:rsidR="00900DB8" w:rsidRDefault="00900DB8" w:rsidP="00020A13">
      <w:pPr>
        <w:pStyle w:val="ListParagraph"/>
        <w:numPr>
          <w:ilvl w:val="0"/>
          <w:numId w:val="43"/>
        </w:numPr>
      </w:pPr>
      <w:r>
        <w:t>Access to the organisation storage removed</w:t>
      </w:r>
    </w:p>
    <w:p w:rsidR="00900DB8" w:rsidRDefault="00900DB8" w:rsidP="00020A13">
      <w:pPr>
        <w:pStyle w:val="ListParagraph"/>
        <w:numPr>
          <w:ilvl w:val="0"/>
          <w:numId w:val="43"/>
        </w:numPr>
      </w:pPr>
      <w:r>
        <w:t xml:space="preserve">Access to systems </w:t>
      </w:r>
      <w:r w:rsidR="00BF16D2">
        <w:t>restricted</w:t>
      </w:r>
    </w:p>
    <w:p w:rsidR="00900DB8" w:rsidRDefault="00900DB8" w:rsidP="00020A13">
      <w:pPr>
        <w:pStyle w:val="ListParagraph"/>
        <w:numPr>
          <w:ilvl w:val="0"/>
          <w:numId w:val="43"/>
        </w:numPr>
      </w:pPr>
      <w:r>
        <w:t>Passwords will be reset</w:t>
      </w:r>
    </w:p>
    <w:p w:rsidR="00900DB8" w:rsidRDefault="00900DB8" w:rsidP="00020A13">
      <w:pPr>
        <w:pStyle w:val="ListParagraph"/>
        <w:numPr>
          <w:ilvl w:val="0"/>
          <w:numId w:val="43"/>
        </w:numPr>
      </w:pPr>
      <w:r>
        <w:t>Keys will be returned</w:t>
      </w:r>
    </w:p>
    <w:p w:rsidR="00900DB8" w:rsidRDefault="00900DB8" w:rsidP="00020A13">
      <w:pPr>
        <w:pStyle w:val="ListParagraph"/>
        <w:numPr>
          <w:ilvl w:val="0"/>
          <w:numId w:val="43"/>
        </w:numPr>
      </w:pPr>
      <w:r>
        <w:t>Records of these activities will recorded on the exiting form.</w:t>
      </w:r>
    </w:p>
    <w:p w:rsidR="00900DB8" w:rsidRPr="008A19EE" w:rsidRDefault="00900DB8" w:rsidP="00900DB8">
      <w:pPr>
        <w:rPr>
          <w:u w:val="single"/>
        </w:rPr>
      </w:pPr>
      <w:r w:rsidRPr="008A19EE">
        <w:rPr>
          <w:u w:val="single"/>
        </w:rPr>
        <w:t>Re-use</w:t>
      </w:r>
    </w:p>
    <w:p w:rsidR="00900DB8" w:rsidRDefault="00900DB8" w:rsidP="00020A13">
      <w:pPr>
        <w:pStyle w:val="ListParagraph"/>
        <w:numPr>
          <w:ilvl w:val="0"/>
          <w:numId w:val="44"/>
        </w:numPr>
      </w:pPr>
      <w:r>
        <w:t>If the asset will be re-used it will be:</w:t>
      </w:r>
    </w:p>
    <w:p w:rsidR="00900DB8" w:rsidRDefault="00900DB8" w:rsidP="00020A13">
      <w:pPr>
        <w:pStyle w:val="ListParagraph"/>
        <w:numPr>
          <w:ilvl w:val="0"/>
          <w:numId w:val="45"/>
        </w:numPr>
      </w:pPr>
      <w:r>
        <w:t>Cleaned</w:t>
      </w:r>
    </w:p>
    <w:p w:rsidR="00900DB8" w:rsidRDefault="00900DB8" w:rsidP="00020A13">
      <w:pPr>
        <w:pStyle w:val="ListParagraph"/>
        <w:numPr>
          <w:ilvl w:val="0"/>
          <w:numId w:val="45"/>
        </w:numPr>
      </w:pPr>
      <w:r>
        <w:t>Repaired</w:t>
      </w:r>
    </w:p>
    <w:p w:rsidR="00900DB8" w:rsidRDefault="00900DB8" w:rsidP="00020A13">
      <w:pPr>
        <w:pStyle w:val="ListParagraph"/>
        <w:numPr>
          <w:ilvl w:val="0"/>
          <w:numId w:val="45"/>
        </w:numPr>
      </w:pPr>
      <w:r>
        <w:t>Updated with data removed and/or deleted.</w:t>
      </w:r>
    </w:p>
    <w:p w:rsidR="00900DB8" w:rsidRDefault="00900DB8" w:rsidP="00020A13">
      <w:pPr>
        <w:pStyle w:val="ListParagraph"/>
        <w:numPr>
          <w:ilvl w:val="0"/>
          <w:numId w:val="44"/>
        </w:numPr>
      </w:pPr>
      <w:r>
        <w:t>The assets record will have a note added of what was done.</w:t>
      </w:r>
    </w:p>
    <w:p w:rsidR="00900DB8" w:rsidRDefault="00900DB8" w:rsidP="00020A13">
      <w:pPr>
        <w:pStyle w:val="ListParagraph"/>
        <w:numPr>
          <w:ilvl w:val="0"/>
          <w:numId w:val="44"/>
        </w:numPr>
      </w:pPr>
      <w:r>
        <w:t>If the asset is to be removed from use but re-gifted, the asset will be returned to factory sets and all data removed.</w:t>
      </w:r>
    </w:p>
    <w:p w:rsidR="00900DB8" w:rsidRDefault="00900DB8" w:rsidP="00020A13">
      <w:pPr>
        <w:pStyle w:val="ListParagraph"/>
        <w:numPr>
          <w:ilvl w:val="0"/>
          <w:numId w:val="44"/>
        </w:numPr>
      </w:pPr>
      <w:r>
        <w:t>If the asset is to be removed from use and to be disposed of, the asset will be returned to factory sets, all data</w:t>
      </w:r>
      <w:r w:rsidR="008A19EE">
        <w:t xml:space="preserve"> </w:t>
      </w:r>
      <w:r>
        <w:t>removed and destroyed.</w:t>
      </w:r>
    </w:p>
    <w:p w:rsidR="00900DB8" w:rsidRPr="008A19EE" w:rsidRDefault="00900DB8" w:rsidP="00900DB8">
      <w:pPr>
        <w:rPr>
          <w:u w:val="single"/>
        </w:rPr>
      </w:pPr>
      <w:r w:rsidRPr="008A19EE">
        <w:rPr>
          <w:u w:val="single"/>
        </w:rPr>
        <w:t>Building security</w:t>
      </w:r>
    </w:p>
    <w:p w:rsidR="00900DB8" w:rsidRDefault="00900DB8" w:rsidP="00900DB8">
      <w:r>
        <w:t>Mango offices are secured to prevent unauthorised access. The offices are alarmed.</w:t>
      </w:r>
    </w:p>
    <w:p w:rsidR="00900DB8" w:rsidRPr="008A19EE" w:rsidRDefault="00900DB8" w:rsidP="00900DB8">
      <w:pPr>
        <w:rPr>
          <w:b/>
        </w:rPr>
      </w:pPr>
      <w:r w:rsidRPr="008A19EE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19EE" w:rsidRPr="008A19EE" w:rsidTr="008A19EE">
        <w:tc>
          <w:tcPr>
            <w:tcW w:w="3209" w:type="dxa"/>
          </w:tcPr>
          <w:p w:rsidR="008A19EE" w:rsidRPr="008A19EE" w:rsidRDefault="008A19EE" w:rsidP="00900DB8">
            <w:pPr>
              <w:rPr>
                <w:b/>
              </w:rPr>
            </w:pPr>
            <w:r w:rsidRPr="008A19EE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8A19EE" w:rsidRPr="008A19EE" w:rsidRDefault="008A19EE" w:rsidP="00900DB8">
            <w:pPr>
              <w:rPr>
                <w:b/>
              </w:rPr>
            </w:pPr>
            <w:r w:rsidRPr="008A19EE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8A19EE" w:rsidRPr="008A19EE" w:rsidRDefault="008A19EE" w:rsidP="00900DB8">
            <w:pPr>
              <w:rPr>
                <w:b/>
              </w:rPr>
            </w:pPr>
            <w:r w:rsidRPr="008A19EE">
              <w:rPr>
                <w:b/>
              </w:rPr>
              <w:t>Classification</w:t>
            </w:r>
          </w:p>
        </w:tc>
      </w:tr>
      <w:tr w:rsidR="008A19EE" w:rsidTr="008A19EE">
        <w:tc>
          <w:tcPr>
            <w:tcW w:w="3209" w:type="dxa"/>
          </w:tcPr>
          <w:p w:rsidR="008A19EE" w:rsidRDefault="008A19EE" w:rsidP="00900DB8">
            <w:r>
              <w:t>7.1.1, 7.1.2, 7.1.3, 7.1.4, 7.1.5</w:t>
            </w:r>
          </w:p>
        </w:tc>
        <w:tc>
          <w:tcPr>
            <w:tcW w:w="3209" w:type="dxa"/>
          </w:tcPr>
          <w:p w:rsidR="008A19EE" w:rsidRDefault="008A19EE" w:rsidP="00900DB8">
            <w:r>
              <w:t>7.1, A8.1.1 A8.1.2 A8.1.4</w:t>
            </w:r>
          </w:p>
        </w:tc>
        <w:tc>
          <w:tcPr>
            <w:tcW w:w="3210" w:type="dxa"/>
          </w:tcPr>
          <w:p w:rsidR="008A19EE" w:rsidRDefault="008A19EE" w:rsidP="00900DB8">
            <w:r>
              <w:t>Internal</w:t>
            </w:r>
          </w:p>
        </w:tc>
      </w:tr>
    </w:tbl>
    <w:p w:rsidR="008A19EE" w:rsidRDefault="008A19EE">
      <w:r>
        <w:br w:type="page"/>
      </w:r>
    </w:p>
    <w:p w:rsidR="00900DB8" w:rsidRDefault="008A19EE" w:rsidP="008A19EE">
      <w:pPr>
        <w:pStyle w:val="Heading2"/>
      </w:pPr>
      <w:bookmarkStart w:id="15" w:name="_Toc528585333"/>
      <w:r>
        <w:lastRenderedPageBreak/>
        <w:t xml:space="preserve">4.2 </w:t>
      </w:r>
      <w:r w:rsidRPr="008A19EE">
        <w:t>Recruitment, Training, Competency, Discipline, Termination and Knowledge Management</w:t>
      </w:r>
      <w:bookmarkEnd w:id="15"/>
    </w:p>
    <w:p w:rsidR="00900DB8" w:rsidRPr="008A19EE" w:rsidRDefault="00900DB8" w:rsidP="00900DB8">
      <w:pPr>
        <w:rPr>
          <w:b/>
        </w:rPr>
      </w:pPr>
      <w:r w:rsidRPr="008A19EE">
        <w:rPr>
          <w:b/>
        </w:rPr>
        <w:t>Purpose and Scope</w:t>
      </w:r>
    </w:p>
    <w:p w:rsidR="00900DB8" w:rsidRDefault="00900DB8" w:rsidP="00900DB8">
      <w:r>
        <w:t>To ensure all relevant personnel are adequately trained, competent and informed in accordance with their position and</w:t>
      </w:r>
      <w:r w:rsidR="008A19EE">
        <w:t xml:space="preserve"> </w:t>
      </w:r>
      <w:r>
        <w:t>IMS requirements.</w:t>
      </w:r>
    </w:p>
    <w:p w:rsidR="00900DB8" w:rsidRPr="008A19EE" w:rsidRDefault="00900DB8" w:rsidP="00900DB8">
      <w:pPr>
        <w:rPr>
          <w:b/>
        </w:rPr>
      </w:pPr>
      <w:r w:rsidRPr="008A19EE">
        <w:rPr>
          <w:b/>
        </w:rPr>
        <w:t>Associated Documents</w:t>
      </w:r>
    </w:p>
    <w:p w:rsidR="00900DB8" w:rsidRDefault="00900DB8" w:rsidP="00900DB8">
      <w:r>
        <w:t>Position (Job) Description</w:t>
      </w:r>
    </w:p>
    <w:p w:rsidR="00900DB8" w:rsidRDefault="00900DB8" w:rsidP="00900DB8">
      <w:r>
        <w:t>Individual Employment Agreement</w:t>
      </w:r>
    </w:p>
    <w:p w:rsidR="00900DB8" w:rsidRDefault="00900DB8" w:rsidP="00900DB8">
      <w:r>
        <w:t>Induction Checklist</w:t>
      </w:r>
    </w:p>
    <w:p w:rsidR="00900DB8" w:rsidRDefault="00900DB8" w:rsidP="00900DB8">
      <w:r>
        <w:t>Human Resources Module.</w:t>
      </w:r>
    </w:p>
    <w:p w:rsidR="00900DB8" w:rsidRDefault="00900DB8" w:rsidP="00900DB8">
      <w:r>
        <w:t>Event Management Module.</w:t>
      </w:r>
    </w:p>
    <w:p w:rsidR="00900DB8" w:rsidRDefault="00900DB8" w:rsidP="00900DB8">
      <w:r>
        <w:t>Police Screening Forms</w:t>
      </w:r>
    </w:p>
    <w:p w:rsidR="00900DB8" w:rsidRPr="000838B9" w:rsidRDefault="00900DB8" w:rsidP="00900DB8">
      <w:pPr>
        <w:rPr>
          <w:b/>
        </w:rPr>
      </w:pPr>
      <w:r w:rsidRPr="000838B9">
        <w:rPr>
          <w:b/>
        </w:rPr>
        <w:t>Procedure</w:t>
      </w:r>
    </w:p>
    <w:p w:rsidR="00900DB8" w:rsidRPr="000838B9" w:rsidRDefault="00900DB8" w:rsidP="00900DB8">
      <w:pPr>
        <w:rPr>
          <w:u w:val="single"/>
        </w:rPr>
      </w:pPr>
      <w:r w:rsidRPr="000838B9">
        <w:rPr>
          <w:u w:val="single"/>
        </w:rPr>
        <w:t>Recruitment</w:t>
      </w:r>
    </w:p>
    <w:p w:rsidR="00900DB8" w:rsidRDefault="00900DB8" w:rsidP="00900DB8">
      <w:r>
        <w:t>Once a vacancy has been identified by the Board, the process for employing staff shall comprise the following steps:</w:t>
      </w:r>
    </w:p>
    <w:p w:rsidR="00900DB8" w:rsidRDefault="00900DB8" w:rsidP="00020A13">
      <w:pPr>
        <w:pStyle w:val="ListParagraph"/>
        <w:numPr>
          <w:ilvl w:val="0"/>
          <w:numId w:val="46"/>
        </w:numPr>
      </w:pPr>
      <w:r>
        <w:t>Ensuring job description identifies key competencies appropriate to the position.</w:t>
      </w:r>
    </w:p>
    <w:p w:rsidR="00900DB8" w:rsidRDefault="00900DB8" w:rsidP="00020A13">
      <w:pPr>
        <w:pStyle w:val="ListParagraph"/>
        <w:numPr>
          <w:ilvl w:val="0"/>
          <w:numId w:val="46"/>
        </w:numPr>
      </w:pPr>
      <w:r>
        <w:t>Advertise the role</w:t>
      </w:r>
    </w:p>
    <w:p w:rsidR="00900DB8" w:rsidRDefault="00900DB8" w:rsidP="00020A13">
      <w:pPr>
        <w:pStyle w:val="ListParagraph"/>
        <w:numPr>
          <w:ilvl w:val="0"/>
          <w:numId w:val="46"/>
        </w:numPr>
      </w:pPr>
      <w:r>
        <w:t>Evaluate applicant’s suitability for vacancy by assessing the documentation supplied by applicant identifying</w:t>
      </w:r>
      <w:r w:rsidR="000838B9">
        <w:t xml:space="preserve"> </w:t>
      </w:r>
      <w:r>
        <w:t>relevant skills in line with the job description.</w:t>
      </w:r>
    </w:p>
    <w:p w:rsidR="00900DB8" w:rsidRDefault="00900DB8" w:rsidP="00020A13">
      <w:pPr>
        <w:pStyle w:val="ListParagraph"/>
        <w:numPr>
          <w:ilvl w:val="0"/>
          <w:numId w:val="46"/>
        </w:numPr>
      </w:pPr>
      <w:r>
        <w:t>New applicants shall be assessed in a formal interview.</w:t>
      </w:r>
    </w:p>
    <w:p w:rsidR="00900DB8" w:rsidRDefault="00900DB8" w:rsidP="00020A13">
      <w:pPr>
        <w:pStyle w:val="ListParagraph"/>
        <w:numPr>
          <w:ilvl w:val="0"/>
          <w:numId w:val="46"/>
        </w:numPr>
      </w:pPr>
      <w:r>
        <w:t>Suitable candidates will be screened with background verification checks performed with two</w:t>
      </w:r>
      <w:r w:rsidR="000838B9">
        <w:t xml:space="preserve"> </w:t>
      </w:r>
      <w:r>
        <w:t>referees. The background verification checks will be carried out in accordance with relevant laws,</w:t>
      </w:r>
      <w:r w:rsidR="000838B9">
        <w:t xml:space="preserve"> </w:t>
      </w:r>
      <w:r>
        <w:t>regulations and ethics. The Manager shall take into account the business requirements, the classification of the</w:t>
      </w:r>
      <w:r w:rsidR="000838B9">
        <w:t xml:space="preserve"> </w:t>
      </w:r>
      <w:r>
        <w:t xml:space="preserve">information to be accessed and the perceived risks. </w:t>
      </w:r>
    </w:p>
    <w:p w:rsidR="00900DB8" w:rsidRPr="000838B9" w:rsidRDefault="00900DB8" w:rsidP="00900DB8">
      <w:pPr>
        <w:rPr>
          <w:u w:val="single"/>
        </w:rPr>
      </w:pPr>
      <w:r w:rsidRPr="000838B9">
        <w:rPr>
          <w:u w:val="single"/>
        </w:rPr>
        <w:t>Commencement and Induction of New Employees</w:t>
      </w:r>
    </w:p>
    <w:p w:rsidR="00900DB8" w:rsidRDefault="00900DB8" w:rsidP="00020A13">
      <w:pPr>
        <w:pStyle w:val="ListParagraph"/>
        <w:numPr>
          <w:ilvl w:val="0"/>
          <w:numId w:val="47"/>
        </w:numPr>
      </w:pPr>
      <w:r>
        <w:t>Before a new employee commences work, the employee's Manager conducts induction training with the induction</w:t>
      </w:r>
      <w:r w:rsidR="000838B9">
        <w:t xml:space="preserve"> </w:t>
      </w:r>
      <w:r>
        <w:t>checklist.</w:t>
      </w:r>
    </w:p>
    <w:p w:rsidR="00900DB8" w:rsidRDefault="00900DB8" w:rsidP="00020A13">
      <w:pPr>
        <w:pStyle w:val="ListParagraph"/>
        <w:numPr>
          <w:ilvl w:val="0"/>
          <w:numId w:val="47"/>
        </w:numPr>
      </w:pPr>
      <w:r>
        <w:t>During the induction any training needs will be identified and logged in Mango.</w:t>
      </w:r>
    </w:p>
    <w:p w:rsidR="00900DB8" w:rsidRDefault="00900DB8" w:rsidP="00020A13">
      <w:pPr>
        <w:pStyle w:val="ListParagraph"/>
        <w:numPr>
          <w:ilvl w:val="0"/>
          <w:numId w:val="47"/>
        </w:numPr>
      </w:pPr>
      <w:r>
        <w:t xml:space="preserve">Once completed the induction checklist must be signed and dated by both the new employee and the </w:t>
      </w:r>
      <w:r w:rsidR="003577E9">
        <w:t>employee’s</w:t>
      </w:r>
      <w:r w:rsidR="000838B9">
        <w:t xml:space="preserve"> </w:t>
      </w:r>
      <w:r>
        <w:t>manager.</w:t>
      </w:r>
    </w:p>
    <w:p w:rsidR="00900DB8" w:rsidRDefault="00900DB8" w:rsidP="00020A13">
      <w:pPr>
        <w:pStyle w:val="ListParagraph"/>
        <w:numPr>
          <w:ilvl w:val="0"/>
          <w:numId w:val="47"/>
        </w:numPr>
      </w:pPr>
      <w:r>
        <w:t>Employee setup in Mango</w:t>
      </w:r>
    </w:p>
    <w:p w:rsidR="00900DB8" w:rsidRDefault="00900DB8" w:rsidP="00020A13">
      <w:pPr>
        <w:pStyle w:val="ListParagraph"/>
        <w:numPr>
          <w:ilvl w:val="0"/>
          <w:numId w:val="47"/>
        </w:numPr>
      </w:pPr>
      <w:r>
        <w:t>A record of the induction is to be maintained in Mango.</w:t>
      </w:r>
    </w:p>
    <w:p w:rsidR="00900DB8" w:rsidRPr="00FA32AF" w:rsidRDefault="00900DB8" w:rsidP="00900DB8">
      <w:pPr>
        <w:rPr>
          <w:u w:val="single"/>
        </w:rPr>
      </w:pPr>
      <w:r w:rsidRPr="00FA32AF">
        <w:rPr>
          <w:u w:val="single"/>
        </w:rPr>
        <w:t>Initial Employee Assessment</w:t>
      </w:r>
    </w:p>
    <w:p w:rsidR="00900DB8" w:rsidRDefault="00900DB8" w:rsidP="00900DB8">
      <w:r>
        <w:t>1. The initial employee assessment is conducted using Mango and involves the following steps:</w:t>
      </w:r>
    </w:p>
    <w:p w:rsidR="00900DB8" w:rsidRDefault="00900DB8" w:rsidP="00020A13">
      <w:pPr>
        <w:pStyle w:val="ListParagraph"/>
        <w:numPr>
          <w:ilvl w:val="0"/>
          <w:numId w:val="48"/>
        </w:numPr>
      </w:pPr>
      <w:r>
        <w:t xml:space="preserve">The </w:t>
      </w:r>
      <w:r w:rsidR="00FA32AF">
        <w:t>employee’s</w:t>
      </w:r>
      <w:r>
        <w:t xml:space="preserve"> manager assesses the </w:t>
      </w:r>
      <w:r w:rsidR="00FA32AF">
        <w:t>employee’s</w:t>
      </w:r>
      <w:r>
        <w:t xml:space="preserve"> competency against the skill set that has been</w:t>
      </w:r>
      <w:r w:rsidR="00FA32AF">
        <w:t xml:space="preserve"> </w:t>
      </w:r>
      <w:r>
        <w:t>established within the Skills/Qualifications Module in Mango.</w:t>
      </w:r>
    </w:p>
    <w:p w:rsidR="00900DB8" w:rsidRDefault="00900DB8" w:rsidP="00020A13">
      <w:pPr>
        <w:pStyle w:val="ListParagraph"/>
        <w:numPr>
          <w:ilvl w:val="0"/>
          <w:numId w:val="48"/>
        </w:numPr>
      </w:pPr>
      <w:r>
        <w:t>The employee and the manager agree current competency and future training needs.</w:t>
      </w:r>
    </w:p>
    <w:p w:rsidR="00900DB8" w:rsidRDefault="00900DB8" w:rsidP="00020A13">
      <w:pPr>
        <w:pStyle w:val="ListParagraph"/>
        <w:numPr>
          <w:ilvl w:val="0"/>
          <w:numId w:val="48"/>
        </w:numPr>
      </w:pPr>
      <w:r>
        <w:t xml:space="preserve">The Skills/Qualifications Module for that employee is updated by the </w:t>
      </w:r>
      <w:r w:rsidR="00FA32AF">
        <w:t>employee’s</w:t>
      </w:r>
      <w:r>
        <w:t xml:space="preserve"> manager or delegate. Any</w:t>
      </w:r>
      <w:r w:rsidR="00FA32AF">
        <w:t xml:space="preserve"> </w:t>
      </w:r>
      <w:r>
        <w:t>supporting records are also loaded into Mango at this time.</w:t>
      </w:r>
    </w:p>
    <w:p w:rsidR="00900DB8" w:rsidRDefault="00900DB8" w:rsidP="00020A13">
      <w:pPr>
        <w:pStyle w:val="ListParagraph"/>
        <w:numPr>
          <w:ilvl w:val="0"/>
          <w:numId w:val="48"/>
        </w:numPr>
      </w:pPr>
      <w:r>
        <w:lastRenderedPageBreak/>
        <w:t>The next review date for any further assessment of the employee's competency and training needs is to be</w:t>
      </w:r>
      <w:r w:rsidR="00FA32AF">
        <w:t xml:space="preserve"> </w:t>
      </w:r>
      <w:r>
        <w:t>scheduled in the Mango Events Management Module. Mango will automatically generate an email advising</w:t>
      </w:r>
      <w:r w:rsidR="00FA32AF">
        <w:t xml:space="preserve"> </w:t>
      </w:r>
      <w:r>
        <w:t>the manager and employee of the next review.</w:t>
      </w:r>
    </w:p>
    <w:p w:rsidR="00900DB8" w:rsidRDefault="00900DB8" w:rsidP="00020A13">
      <w:pPr>
        <w:pStyle w:val="ListParagraph"/>
        <w:numPr>
          <w:ilvl w:val="0"/>
          <w:numId w:val="48"/>
        </w:numPr>
      </w:pPr>
      <w:r>
        <w:t>Scheduled training is also able to be captured within the Mango Events Management Module, if necessary.</w:t>
      </w:r>
    </w:p>
    <w:p w:rsidR="00900DB8" w:rsidRDefault="00900DB8" w:rsidP="00020A13">
      <w:pPr>
        <w:pStyle w:val="ListParagraph"/>
        <w:numPr>
          <w:ilvl w:val="0"/>
          <w:numId w:val="48"/>
        </w:numPr>
      </w:pPr>
      <w:r>
        <w:t xml:space="preserve">The </w:t>
      </w:r>
      <w:r w:rsidR="00FA32AF">
        <w:t>employee’s</w:t>
      </w:r>
      <w:r>
        <w:t xml:space="preserve"> manager is to ensure that training identified is undertaken, and whilst under training the</w:t>
      </w:r>
      <w:r w:rsidR="00FA32AF">
        <w:t xml:space="preserve"> </w:t>
      </w:r>
      <w:r>
        <w:t>employee is appropriately supervised, as may be required.</w:t>
      </w:r>
    </w:p>
    <w:p w:rsidR="00900DB8" w:rsidRPr="00FA32AF" w:rsidRDefault="00900DB8" w:rsidP="00900DB8">
      <w:pPr>
        <w:rPr>
          <w:u w:val="single"/>
        </w:rPr>
      </w:pPr>
      <w:r w:rsidRPr="00FA32AF">
        <w:rPr>
          <w:u w:val="single"/>
        </w:rPr>
        <w:t>Employee Competency and Training Needs</w:t>
      </w:r>
    </w:p>
    <w:p w:rsidR="00900DB8" w:rsidRDefault="00900DB8" w:rsidP="00020A13">
      <w:pPr>
        <w:pStyle w:val="ListParagraph"/>
        <w:numPr>
          <w:ilvl w:val="0"/>
          <w:numId w:val="49"/>
        </w:numPr>
      </w:pPr>
      <w:r>
        <w:t xml:space="preserve">The </w:t>
      </w:r>
      <w:r w:rsidR="00FA32AF">
        <w:t>employee’s</w:t>
      </w:r>
      <w:r>
        <w:t xml:space="preserve"> manager is responsible for conducting:</w:t>
      </w:r>
    </w:p>
    <w:p w:rsidR="00900DB8" w:rsidRDefault="00900DB8" w:rsidP="00020A13">
      <w:pPr>
        <w:pStyle w:val="ListParagraph"/>
        <w:numPr>
          <w:ilvl w:val="0"/>
          <w:numId w:val="50"/>
        </w:numPr>
      </w:pPr>
      <w:r>
        <w:t>90 day performance reviews.</w:t>
      </w:r>
    </w:p>
    <w:p w:rsidR="00900DB8" w:rsidRDefault="00900DB8" w:rsidP="00020A13">
      <w:pPr>
        <w:pStyle w:val="ListParagraph"/>
        <w:numPr>
          <w:ilvl w:val="0"/>
          <w:numId w:val="50"/>
        </w:numPr>
      </w:pPr>
      <w:r>
        <w:t>Ongoing performance reviews.</w:t>
      </w:r>
    </w:p>
    <w:p w:rsidR="00900DB8" w:rsidRDefault="00900DB8" w:rsidP="00FA32AF">
      <w:pPr>
        <w:ind w:firstLine="720"/>
      </w:pPr>
      <w:r>
        <w:t>Further assessment of employee competency and training needs.</w:t>
      </w:r>
    </w:p>
    <w:p w:rsidR="00900DB8" w:rsidRDefault="00900DB8" w:rsidP="00020A13">
      <w:pPr>
        <w:pStyle w:val="ListParagraph"/>
        <w:numPr>
          <w:ilvl w:val="0"/>
          <w:numId w:val="49"/>
        </w:numPr>
      </w:pPr>
      <w:r>
        <w:t>The further assessments of employee competency and training needs are conducted using Mango and involves</w:t>
      </w:r>
      <w:r w:rsidR="00FA32AF">
        <w:t xml:space="preserve"> </w:t>
      </w:r>
      <w:r>
        <w:t>the following steps:</w:t>
      </w:r>
    </w:p>
    <w:p w:rsidR="00900DB8" w:rsidRDefault="00900DB8" w:rsidP="00020A13">
      <w:pPr>
        <w:pStyle w:val="ListParagraph"/>
        <w:numPr>
          <w:ilvl w:val="0"/>
          <w:numId w:val="51"/>
        </w:numPr>
      </w:pPr>
      <w:r>
        <w:t>Upon email notification by Mango, the manager will conduct an assessment of the employee.</w:t>
      </w:r>
    </w:p>
    <w:p w:rsidR="00900DB8" w:rsidRDefault="00900DB8" w:rsidP="00020A13">
      <w:pPr>
        <w:pStyle w:val="ListParagraph"/>
        <w:numPr>
          <w:ilvl w:val="0"/>
          <w:numId w:val="51"/>
        </w:numPr>
      </w:pPr>
      <w:r>
        <w:t>The employee and manager agree current competency, review training undertaken during the previous</w:t>
      </w:r>
      <w:r w:rsidR="00FA32AF">
        <w:t xml:space="preserve"> </w:t>
      </w:r>
      <w:r>
        <w:t>year and evaluate the effectiveness of it and decide on future training needs.</w:t>
      </w:r>
    </w:p>
    <w:p w:rsidR="00900DB8" w:rsidRDefault="00900DB8" w:rsidP="00020A13">
      <w:pPr>
        <w:pStyle w:val="ListParagraph"/>
        <w:numPr>
          <w:ilvl w:val="0"/>
          <w:numId w:val="51"/>
        </w:numPr>
      </w:pPr>
      <w:r>
        <w:t>The Skills/Qualifications Module for that employee is updated by the Mana</w:t>
      </w:r>
      <w:r w:rsidR="00FA32AF">
        <w:t xml:space="preserve">ger. Any supporting records are </w:t>
      </w:r>
      <w:r>
        <w:t>also loaded into Mango at this time.</w:t>
      </w:r>
    </w:p>
    <w:p w:rsidR="00900DB8" w:rsidRDefault="00900DB8" w:rsidP="00020A13">
      <w:pPr>
        <w:pStyle w:val="ListParagraph"/>
        <w:numPr>
          <w:ilvl w:val="0"/>
          <w:numId w:val="51"/>
        </w:numPr>
      </w:pPr>
      <w:r>
        <w:t>The next review date for assessment of the employee's competency and traini</w:t>
      </w:r>
      <w:r w:rsidR="00FA32AF">
        <w:t xml:space="preserve">ng needs is to be scheduled </w:t>
      </w:r>
      <w:r>
        <w:t>in the Mango Events Management Module.</w:t>
      </w:r>
    </w:p>
    <w:p w:rsidR="00900DB8" w:rsidRDefault="00900DB8" w:rsidP="00020A13">
      <w:pPr>
        <w:pStyle w:val="ListParagraph"/>
        <w:numPr>
          <w:ilvl w:val="0"/>
          <w:numId w:val="51"/>
        </w:numPr>
      </w:pPr>
      <w:r>
        <w:t>Scheduled training is also able to be captured within the Mango Events Management Module, if necessary.</w:t>
      </w:r>
    </w:p>
    <w:p w:rsidR="00900DB8" w:rsidRDefault="00900DB8" w:rsidP="00020A13">
      <w:pPr>
        <w:pStyle w:val="ListParagraph"/>
        <w:numPr>
          <w:ilvl w:val="0"/>
          <w:numId w:val="51"/>
        </w:numPr>
      </w:pPr>
      <w:r>
        <w:t>The Manager is to ensure that training identified is undertaken, and whilst under training the employee is</w:t>
      </w:r>
      <w:r w:rsidR="00FA32AF">
        <w:t xml:space="preserve"> </w:t>
      </w:r>
      <w:r>
        <w:t>appropriately supervised.</w:t>
      </w:r>
    </w:p>
    <w:p w:rsidR="00900DB8" w:rsidRPr="00FA32AF" w:rsidRDefault="00900DB8" w:rsidP="00900DB8">
      <w:pPr>
        <w:rPr>
          <w:u w:val="single"/>
        </w:rPr>
      </w:pPr>
      <w:r w:rsidRPr="00FA32AF">
        <w:rPr>
          <w:u w:val="single"/>
        </w:rPr>
        <w:t>Disciplinary Procedures</w:t>
      </w:r>
    </w:p>
    <w:p w:rsidR="00900DB8" w:rsidRDefault="00900DB8" w:rsidP="00900DB8">
      <w:r>
        <w:t>The disciplinary procedure is described in the Individual Employment Agreement. The section: "Resolving Employment</w:t>
      </w:r>
      <w:r w:rsidR="00FA32AF">
        <w:t xml:space="preserve"> </w:t>
      </w:r>
      <w:r>
        <w:t>Relationship Problems" details the necessary actions.</w:t>
      </w:r>
    </w:p>
    <w:p w:rsidR="00900DB8" w:rsidRPr="00FA32AF" w:rsidRDefault="00900DB8" w:rsidP="00900DB8">
      <w:pPr>
        <w:rPr>
          <w:u w:val="single"/>
        </w:rPr>
      </w:pPr>
      <w:r w:rsidRPr="00FA32AF">
        <w:rPr>
          <w:u w:val="single"/>
        </w:rPr>
        <w:t>Termination and change of employment</w:t>
      </w:r>
    </w:p>
    <w:p w:rsidR="00900DB8" w:rsidRDefault="00900DB8" w:rsidP="00900DB8">
      <w:r>
        <w:t xml:space="preserve">The </w:t>
      </w:r>
      <w:r w:rsidR="00FA32AF">
        <w:t>termination</w:t>
      </w:r>
      <w:r>
        <w:t xml:space="preserve"> and change of employment procedure is described in the Individual Employment Agreement. The</w:t>
      </w:r>
      <w:r w:rsidR="00FA32AF">
        <w:t xml:space="preserve"> </w:t>
      </w:r>
      <w:r>
        <w:t>section: "Termination of Employment"</w:t>
      </w:r>
      <w:r w:rsidR="00FA32AF">
        <w:t xml:space="preserve"> details the necessary actions.</w:t>
      </w:r>
    </w:p>
    <w:p w:rsidR="00900DB8" w:rsidRPr="00FA32AF" w:rsidRDefault="00900DB8" w:rsidP="00900DB8">
      <w:pPr>
        <w:rPr>
          <w:u w:val="single"/>
        </w:rPr>
      </w:pPr>
      <w:r w:rsidRPr="00FA32AF">
        <w:rPr>
          <w:u w:val="single"/>
        </w:rPr>
        <w:t>Training Providers</w:t>
      </w:r>
    </w:p>
    <w:p w:rsidR="00900DB8" w:rsidRDefault="00900DB8" w:rsidP="00020A13">
      <w:pPr>
        <w:pStyle w:val="ListParagraph"/>
        <w:numPr>
          <w:ilvl w:val="0"/>
          <w:numId w:val="52"/>
        </w:numPr>
      </w:pPr>
      <w:r>
        <w:t>In-house training is to be conducted by appropriately skilled and competent trainers with relevant experience,</w:t>
      </w:r>
      <w:r w:rsidR="00FA32AF">
        <w:t xml:space="preserve"> </w:t>
      </w:r>
      <w:r>
        <w:t>depending upon the subject matter.</w:t>
      </w:r>
    </w:p>
    <w:p w:rsidR="00900DB8" w:rsidRDefault="00900DB8" w:rsidP="00020A13">
      <w:pPr>
        <w:pStyle w:val="ListParagraph"/>
        <w:numPr>
          <w:ilvl w:val="0"/>
          <w:numId w:val="52"/>
        </w:numPr>
      </w:pPr>
      <w:r>
        <w:t>Training may be performed on behalf of Mango Limited by suitably trained, qualified and experienced external</w:t>
      </w:r>
      <w:r w:rsidR="00FA32AF">
        <w:t xml:space="preserve"> </w:t>
      </w:r>
      <w:r>
        <w:t>service providers.</w:t>
      </w:r>
    </w:p>
    <w:p w:rsidR="00900DB8" w:rsidRPr="00FA32AF" w:rsidRDefault="00900DB8" w:rsidP="00900DB8">
      <w:pPr>
        <w:rPr>
          <w:u w:val="single"/>
        </w:rPr>
      </w:pPr>
      <w:r w:rsidRPr="00FA32AF">
        <w:rPr>
          <w:u w:val="single"/>
        </w:rPr>
        <w:t>Knowledge Management</w:t>
      </w:r>
    </w:p>
    <w:p w:rsidR="00900DB8" w:rsidRDefault="00900DB8" w:rsidP="00900DB8">
      <w:r>
        <w:t>The following items are how we capture knowledge:</w:t>
      </w:r>
    </w:p>
    <w:p w:rsidR="00900DB8" w:rsidRDefault="00900DB8" w:rsidP="00020A13">
      <w:pPr>
        <w:pStyle w:val="ListParagraph"/>
        <w:numPr>
          <w:ilvl w:val="0"/>
          <w:numId w:val="53"/>
        </w:numPr>
      </w:pPr>
      <w:r>
        <w:t>Management meetings</w:t>
      </w:r>
    </w:p>
    <w:p w:rsidR="00900DB8" w:rsidRDefault="00900DB8" w:rsidP="00020A13">
      <w:pPr>
        <w:pStyle w:val="ListParagraph"/>
        <w:numPr>
          <w:ilvl w:val="0"/>
          <w:numId w:val="53"/>
        </w:numPr>
      </w:pPr>
      <w:r>
        <w:t>Scrum meetings</w:t>
      </w:r>
    </w:p>
    <w:p w:rsidR="00900DB8" w:rsidRDefault="00900DB8" w:rsidP="00020A13">
      <w:pPr>
        <w:pStyle w:val="ListParagraph"/>
        <w:numPr>
          <w:ilvl w:val="0"/>
          <w:numId w:val="53"/>
        </w:numPr>
      </w:pPr>
      <w:r>
        <w:t>Weekly development meetings</w:t>
      </w:r>
    </w:p>
    <w:p w:rsidR="00900DB8" w:rsidRDefault="00900DB8" w:rsidP="00020A13">
      <w:pPr>
        <w:pStyle w:val="ListParagraph"/>
        <w:numPr>
          <w:ilvl w:val="0"/>
          <w:numId w:val="53"/>
        </w:numPr>
      </w:pPr>
      <w:r>
        <w:t>Weekly marketing meetings</w:t>
      </w:r>
    </w:p>
    <w:p w:rsidR="00900DB8" w:rsidRDefault="00900DB8" w:rsidP="00020A13">
      <w:pPr>
        <w:pStyle w:val="ListParagraph"/>
        <w:numPr>
          <w:ilvl w:val="0"/>
          <w:numId w:val="53"/>
        </w:numPr>
      </w:pPr>
      <w:r>
        <w:t>Use of Wiki by the development team</w:t>
      </w:r>
    </w:p>
    <w:p w:rsidR="00900DB8" w:rsidRDefault="00900DB8" w:rsidP="00020A13">
      <w:pPr>
        <w:pStyle w:val="ListParagraph"/>
        <w:numPr>
          <w:ilvl w:val="0"/>
          <w:numId w:val="53"/>
        </w:numPr>
      </w:pPr>
      <w:r>
        <w:t>Use of Mango by all staff and partners</w:t>
      </w:r>
    </w:p>
    <w:p w:rsidR="00900DB8" w:rsidRDefault="00900DB8" w:rsidP="00020A13">
      <w:pPr>
        <w:pStyle w:val="ListParagraph"/>
        <w:numPr>
          <w:ilvl w:val="0"/>
          <w:numId w:val="53"/>
        </w:numPr>
      </w:pPr>
      <w:r>
        <w:lastRenderedPageBreak/>
        <w:t>Use of CRM and Marketing platform</w:t>
      </w:r>
      <w:r w:rsidR="00DC63B5">
        <w:t>s</w:t>
      </w:r>
    </w:p>
    <w:p w:rsidR="00900DB8" w:rsidRDefault="00900DB8" w:rsidP="00020A13">
      <w:pPr>
        <w:pStyle w:val="ListParagraph"/>
        <w:numPr>
          <w:ilvl w:val="0"/>
          <w:numId w:val="53"/>
        </w:numPr>
      </w:pPr>
      <w:r>
        <w:t>Use of bug tracking software</w:t>
      </w:r>
    </w:p>
    <w:p w:rsidR="00900DB8" w:rsidRDefault="00900DB8" w:rsidP="00020A13">
      <w:pPr>
        <w:pStyle w:val="ListParagraph"/>
        <w:numPr>
          <w:ilvl w:val="0"/>
          <w:numId w:val="53"/>
        </w:numPr>
      </w:pPr>
      <w:r>
        <w:t>Use of accounting system</w:t>
      </w:r>
    </w:p>
    <w:p w:rsidR="00900DB8" w:rsidRDefault="00900DB8" w:rsidP="00020A13">
      <w:pPr>
        <w:pStyle w:val="ListParagraph"/>
        <w:numPr>
          <w:ilvl w:val="0"/>
          <w:numId w:val="53"/>
        </w:numPr>
      </w:pPr>
      <w:r>
        <w:t xml:space="preserve">Use of </w:t>
      </w:r>
      <w:r w:rsidR="00DC63B5">
        <w:t>online training portal</w:t>
      </w:r>
    </w:p>
    <w:p w:rsidR="00900DB8" w:rsidRDefault="00900DB8" w:rsidP="00900DB8">
      <w:r>
        <w:t>We capture this knowledge in each of these tools and share it amongst the company to ensure the knowledge is used in</w:t>
      </w:r>
      <w:r w:rsidR="00FA32AF">
        <w:t xml:space="preserve"> </w:t>
      </w:r>
      <w:r>
        <w:t>giving the customer value.</w:t>
      </w:r>
    </w:p>
    <w:p w:rsidR="00900DB8" w:rsidRDefault="00900DB8" w:rsidP="00900DB8">
      <w:r>
        <w:t>We review the effectiveness and efficiency of these sources monthly in the Management Review.</w:t>
      </w:r>
    </w:p>
    <w:p w:rsidR="00900DB8" w:rsidRPr="00FA32AF" w:rsidRDefault="00900DB8" w:rsidP="00900DB8">
      <w:pPr>
        <w:rPr>
          <w:b/>
        </w:rPr>
      </w:pPr>
      <w:r w:rsidRPr="00FA32AF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A32AF" w:rsidRPr="00FA32AF" w:rsidTr="00FA32AF">
        <w:tc>
          <w:tcPr>
            <w:tcW w:w="3209" w:type="dxa"/>
          </w:tcPr>
          <w:p w:rsidR="00FA32AF" w:rsidRPr="00FA32AF" w:rsidRDefault="00FA32AF" w:rsidP="00900DB8">
            <w:pPr>
              <w:rPr>
                <w:b/>
              </w:rPr>
            </w:pPr>
            <w:r w:rsidRPr="00FA32AF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FA32AF" w:rsidRPr="00FA32AF" w:rsidRDefault="00FA32AF" w:rsidP="00900DB8">
            <w:pPr>
              <w:rPr>
                <w:b/>
              </w:rPr>
            </w:pPr>
            <w:r w:rsidRPr="00FA32AF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FA32AF" w:rsidRPr="00FA32AF" w:rsidRDefault="00FA32AF" w:rsidP="00FA32AF">
            <w:pPr>
              <w:rPr>
                <w:b/>
              </w:rPr>
            </w:pPr>
            <w:r w:rsidRPr="00FA32AF">
              <w:rPr>
                <w:b/>
              </w:rPr>
              <w:t>Classification</w:t>
            </w:r>
          </w:p>
        </w:tc>
      </w:tr>
      <w:tr w:rsidR="00FA32AF" w:rsidTr="00FA32AF">
        <w:tc>
          <w:tcPr>
            <w:tcW w:w="3209" w:type="dxa"/>
          </w:tcPr>
          <w:p w:rsidR="00FA32AF" w:rsidRDefault="00FA32AF" w:rsidP="00900DB8">
            <w:r>
              <w:t>7.2, 7.3, 8.4</w:t>
            </w:r>
          </w:p>
        </w:tc>
        <w:tc>
          <w:tcPr>
            <w:tcW w:w="3209" w:type="dxa"/>
          </w:tcPr>
          <w:p w:rsidR="00FA32AF" w:rsidRDefault="00FA32AF" w:rsidP="00900DB8">
            <w:r>
              <w:t>7.2, 7.3, A7.1.1, A7.1.2</w:t>
            </w:r>
          </w:p>
        </w:tc>
        <w:tc>
          <w:tcPr>
            <w:tcW w:w="3210" w:type="dxa"/>
          </w:tcPr>
          <w:p w:rsidR="00FA32AF" w:rsidRDefault="00FA32AF" w:rsidP="00900DB8">
            <w:r>
              <w:t>Internal</w:t>
            </w:r>
          </w:p>
        </w:tc>
      </w:tr>
    </w:tbl>
    <w:p w:rsidR="00900DB8" w:rsidRDefault="00900DB8" w:rsidP="00900DB8"/>
    <w:p w:rsidR="00FA32AF" w:rsidRDefault="00FA32AF">
      <w:r>
        <w:br w:type="page"/>
      </w:r>
    </w:p>
    <w:p w:rsidR="00FA32AF" w:rsidRDefault="00FA32AF" w:rsidP="00FA32AF">
      <w:pPr>
        <w:pStyle w:val="Heading2"/>
      </w:pPr>
      <w:bookmarkStart w:id="16" w:name="_Toc528585334"/>
      <w:r>
        <w:lastRenderedPageBreak/>
        <w:t xml:space="preserve">4.3 </w:t>
      </w:r>
      <w:r w:rsidRPr="00FA32AF">
        <w:t>Communication, Consultation and Awareness</w:t>
      </w:r>
      <w:bookmarkEnd w:id="16"/>
    </w:p>
    <w:p w:rsidR="00900DB8" w:rsidRPr="00FA32AF" w:rsidRDefault="00900DB8" w:rsidP="00FA32AF">
      <w:pPr>
        <w:rPr>
          <w:b/>
        </w:rPr>
      </w:pPr>
      <w:r w:rsidRPr="00FA32AF">
        <w:rPr>
          <w:b/>
        </w:rPr>
        <w:t>Purpose and Scope</w:t>
      </w:r>
    </w:p>
    <w:p w:rsidR="007B7EB7" w:rsidRDefault="00900DB8" w:rsidP="00900DB8">
      <w:r>
        <w:t>This outlines the framework for communication, consultation and awareness with employees, suppliers, contractors and</w:t>
      </w:r>
      <w:r w:rsidR="00A6180E">
        <w:t xml:space="preserve"> </w:t>
      </w:r>
      <w:r>
        <w:t>external parties in relation to IMS issues and initiatives.</w:t>
      </w:r>
      <w:r w:rsidR="007B7EB7">
        <w:t xml:space="preserve"> </w:t>
      </w:r>
    </w:p>
    <w:p w:rsidR="00900DB8" w:rsidRDefault="00900DB8" w:rsidP="00900DB8">
      <w:r>
        <w:t>The main objectives are to ensure personnel at all levels and functions are:</w:t>
      </w:r>
    </w:p>
    <w:p w:rsidR="00900DB8" w:rsidRDefault="00900DB8" w:rsidP="00020A13">
      <w:pPr>
        <w:pStyle w:val="ListParagraph"/>
        <w:numPr>
          <w:ilvl w:val="0"/>
          <w:numId w:val="55"/>
        </w:numPr>
      </w:pPr>
      <w:r>
        <w:t>Are aware of IMS requirements and are effectively involved in the development, implementation and review of</w:t>
      </w:r>
      <w:r w:rsidR="00A6180E">
        <w:t xml:space="preserve"> </w:t>
      </w:r>
      <w:r>
        <w:t>policies and procedures.</w:t>
      </w:r>
    </w:p>
    <w:p w:rsidR="00900DB8" w:rsidRDefault="00900DB8" w:rsidP="00020A13">
      <w:pPr>
        <w:pStyle w:val="ListParagraph"/>
        <w:numPr>
          <w:ilvl w:val="0"/>
          <w:numId w:val="55"/>
        </w:numPr>
      </w:pPr>
      <w:r>
        <w:t>Consulted when there are any changes that affect the workplace and or IMS systems.</w:t>
      </w:r>
    </w:p>
    <w:p w:rsidR="00900DB8" w:rsidRPr="00A6180E" w:rsidRDefault="00900DB8" w:rsidP="00900DB8">
      <w:pPr>
        <w:rPr>
          <w:b/>
        </w:rPr>
      </w:pPr>
      <w:r w:rsidRPr="00A6180E">
        <w:rPr>
          <w:b/>
        </w:rPr>
        <w:t>Associated Documents</w:t>
      </w:r>
    </w:p>
    <w:p w:rsidR="00900DB8" w:rsidRDefault="00900DB8" w:rsidP="00900DB8">
      <w:r>
        <w:t>Management Meeting Minutes</w:t>
      </w:r>
    </w:p>
    <w:p w:rsidR="00900DB8" w:rsidRDefault="00900DB8" w:rsidP="00900DB8">
      <w:r>
        <w:t>Event Management Module</w:t>
      </w:r>
    </w:p>
    <w:p w:rsidR="00900DB8" w:rsidRDefault="00900DB8" w:rsidP="00900DB8">
      <w:r>
        <w:t>Scrum Meeting Records</w:t>
      </w:r>
    </w:p>
    <w:p w:rsidR="00900DB8" w:rsidRDefault="00900DB8" w:rsidP="00900DB8">
      <w:r>
        <w:t>Partner Communication Module</w:t>
      </w:r>
    </w:p>
    <w:p w:rsidR="00900DB8" w:rsidRPr="00A6180E" w:rsidRDefault="00900DB8" w:rsidP="00900DB8">
      <w:pPr>
        <w:rPr>
          <w:b/>
        </w:rPr>
      </w:pPr>
      <w:r w:rsidRPr="00A6180E">
        <w:rPr>
          <w:b/>
        </w:rPr>
        <w:t>Procedure</w:t>
      </w:r>
    </w:p>
    <w:p w:rsidR="00900DB8" w:rsidRPr="00A6180E" w:rsidRDefault="00900DB8" w:rsidP="00900DB8">
      <w:pPr>
        <w:rPr>
          <w:u w:val="single"/>
        </w:rPr>
      </w:pPr>
      <w:r w:rsidRPr="00A6180E">
        <w:rPr>
          <w:u w:val="single"/>
        </w:rPr>
        <w:t>Communication of IMS Information with the Board</w:t>
      </w:r>
    </w:p>
    <w:p w:rsidR="00DC63B5" w:rsidRDefault="00900DB8" w:rsidP="00900DB8">
      <w:r>
        <w:t>The IMS and legal requirements are communicated and discussed at the board level. The BOD minutes record what</w:t>
      </w:r>
      <w:r w:rsidR="00A6180E">
        <w:t xml:space="preserve"> </w:t>
      </w:r>
      <w:r>
        <w:t>items have been discussed and actions to be done.</w:t>
      </w:r>
      <w:r w:rsidR="007B7EB7">
        <w:t xml:space="preserve"> </w:t>
      </w:r>
      <w:r>
        <w:t>Where required actions will be assigned to the Monthly Operations Meeting and Management Meeting.</w:t>
      </w:r>
      <w:r w:rsidR="007B7EB7">
        <w:t xml:space="preserve"> </w:t>
      </w:r>
    </w:p>
    <w:p w:rsidR="00900DB8" w:rsidRPr="00DC63B5" w:rsidRDefault="00900DB8" w:rsidP="00900DB8">
      <w:pPr>
        <w:rPr>
          <w:u w:val="single"/>
        </w:rPr>
      </w:pPr>
      <w:r w:rsidRPr="00DC63B5">
        <w:rPr>
          <w:u w:val="single"/>
        </w:rPr>
        <w:t>Communication and Awareness of IMS Information with Internal Parties</w:t>
      </w:r>
    </w:p>
    <w:p w:rsidR="00900DB8" w:rsidRDefault="00900DB8" w:rsidP="00020A13">
      <w:pPr>
        <w:pStyle w:val="ListParagraph"/>
        <w:numPr>
          <w:ilvl w:val="0"/>
          <w:numId w:val="54"/>
        </w:numPr>
      </w:pPr>
      <w:r>
        <w:t>The IMS communication and consultation processes will occur at the monthly management meetings run by the</w:t>
      </w:r>
      <w:r w:rsidR="00A6180E">
        <w:t xml:space="preserve"> </w:t>
      </w:r>
      <w:r>
        <w:t>Management Rep and attended by all employees.</w:t>
      </w:r>
    </w:p>
    <w:p w:rsidR="00900DB8" w:rsidRDefault="00900DB8" w:rsidP="00020A13">
      <w:pPr>
        <w:pStyle w:val="ListParagraph"/>
        <w:numPr>
          <w:ilvl w:val="0"/>
          <w:numId w:val="54"/>
        </w:numPr>
      </w:pPr>
      <w:r>
        <w:t>The meeting details are here: Integrated Management System (IMS) Manual - Performance Evaluation -</w:t>
      </w:r>
      <w:r w:rsidR="00DC63B5">
        <w:t xml:space="preserve"> </w:t>
      </w:r>
      <w:r>
        <w:t>Management Review</w:t>
      </w:r>
    </w:p>
    <w:p w:rsidR="00900DB8" w:rsidRDefault="00900DB8" w:rsidP="00020A13">
      <w:pPr>
        <w:pStyle w:val="ListParagraph"/>
        <w:numPr>
          <w:ilvl w:val="0"/>
          <w:numId w:val="54"/>
        </w:numPr>
      </w:pPr>
      <w:r>
        <w:t>An email from Mango will notify the owner when meetings are due and will be signed off the event including</w:t>
      </w:r>
      <w:r w:rsidR="00A6180E">
        <w:t xml:space="preserve"> </w:t>
      </w:r>
      <w:r>
        <w:t>relevant evidence attached.</w:t>
      </w:r>
    </w:p>
    <w:p w:rsidR="00900DB8" w:rsidRDefault="00900DB8" w:rsidP="00900DB8">
      <w:r>
        <w:t>The company has ad-hoc meetings support the consultation processes: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A6180E" w:rsidRPr="00A6180E" w:rsidTr="007B7EB7">
        <w:tc>
          <w:tcPr>
            <w:tcW w:w="3681" w:type="dxa"/>
          </w:tcPr>
          <w:p w:rsidR="00A6180E" w:rsidRPr="00A6180E" w:rsidRDefault="00A6180E" w:rsidP="00900DB8">
            <w:pPr>
              <w:rPr>
                <w:b/>
              </w:rPr>
            </w:pPr>
            <w:r w:rsidRPr="00A6180E">
              <w:rPr>
                <w:b/>
              </w:rPr>
              <w:t>Forum</w:t>
            </w:r>
          </w:p>
        </w:tc>
        <w:tc>
          <w:tcPr>
            <w:tcW w:w="5947" w:type="dxa"/>
          </w:tcPr>
          <w:p w:rsidR="00A6180E" w:rsidRPr="00A6180E" w:rsidRDefault="00A6180E" w:rsidP="00A6180E">
            <w:pPr>
              <w:rPr>
                <w:b/>
              </w:rPr>
            </w:pPr>
            <w:r w:rsidRPr="00A6180E">
              <w:rPr>
                <w:b/>
              </w:rPr>
              <w:t>Attended by</w:t>
            </w:r>
          </w:p>
        </w:tc>
      </w:tr>
      <w:tr w:rsidR="00A6180E" w:rsidTr="007B7EB7">
        <w:tc>
          <w:tcPr>
            <w:tcW w:w="3681" w:type="dxa"/>
          </w:tcPr>
          <w:p w:rsidR="00A6180E" w:rsidRDefault="00A6180E" w:rsidP="00900DB8">
            <w:r>
              <w:t>Development Meeting</w:t>
            </w:r>
          </w:p>
        </w:tc>
        <w:tc>
          <w:tcPr>
            <w:tcW w:w="5947" w:type="dxa"/>
          </w:tcPr>
          <w:p w:rsidR="00A6180E" w:rsidRDefault="007B7EB7" w:rsidP="00900DB8">
            <w:r>
              <w:t>Development Team</w:t>
            </w:r>
          </w:p>
        </w:tc>
      </w:tr>
      <w:tr w:rsidR="00A6180E" w:rsidTr="007B7EB7">
        <w:tc>
          <w:tcPr>
            <w:tcW w:w="3681" w:type="dxa"/>
          </w:tcPr>
          <w:p w:rsidR="00A6180E" w:rsidRDefault="00A6180E" w:rsidP="00900DB8">
            <w:r>
              <w:t>Scrum Meetings</w:t>
            </w:r>
          </w:p>
        </w:tc>
        <w:tc>
          <w:tcPr>
            <w:tcW w:w="5947" w:type="dxa"/>
          </w:tcPr>
          <w:p w:rsidR="00A6180E" w:rsidRDefault="007B7EB7" w:rsidP="00900DB8">
            <w:r>
              <w:t>Development Team + Management</w:t>
            </w:r>
          </w:p>
        </w:tc>
      </w:tr>
      <w:tr w:rsidR="00A6180E" w:rsidTr="007B7EB7">
        <w:tc>
          <w:tcPr>
            <w:tcW w:w="3681" w:type="dxa"/>
          </w:tcPr>
          <w:p w:rsidR="00A6180E" w:rsidRDefault="00A6180E" w:rsidP="00900DB8">
            <w:r>
              <w:t>Marketing Meeting</w:t>
            </w:r>
          </w:p>
        </w:tc>
        <w:tc>
          <w:tcPr>
            <w:tcW w:w="5947" w:type="dxa"/>
          </w:tcPr>
          <w:p w:rsidR="00A6180E" w:rsidRDefault="00A6180E" w:rsidP="00900DB8">
            <w:r>
              <w:t>Market</w:t>
            </w:r>
            <w:r w:rsidR="007B7EB7">
              <w:t>ing Department (usually weekly)</w:t>
            </w:r>
          </w:p>
        </w:tc>
      </w:tr>
      <w:tr w:rsidR="00A6180E" w:rsidTr="007B7EB7">
        <w:tc>
          <w:tcPr>
            <w:tcW w:w="3681" w:type="dxa"/>
          </w:tcPr>
          <w:p w:rsidR="00A6180E" w:rsidRDefault="007B7EB7" w:rsidP="00900DB8">
            <w:r>
              <w:t>Support</w:t>
            </w:r>
          </w:p>
        </w:tc>
        <w:tc>
          <w:tcPr>
            <w:tcW w:w="5947" w:type="dxa"/>
          </w:tcPr>
          <w:p w:rsidR="00A6180E" w:rsidRDefault="007B7EB7" w:rsidP="00900DB8">
            <w:r>
              <w:t>Support Team + Management</w:t>
            </w:r>
          </w:p>
        </w:tc>
      </w:tr>
      <w:tr w:rsidR="007B7EB7" w:rsidTr="007B7EB7">
        <w:tc>
          <w:tcPr>
            <w:tcW w:w="3681" w:type="dxa"/>
          </w:tcPr>
          <w:p w:rsidR="007B7EB7" w:rsidRDefault="007B7EB7" w:rsidP="00900DB8">
            <w:r>
              <w:t>Operations Meeting</w:t>
            </w:r>
          </w:p>
        </w:tc>
        <w:tc>
          <w:tcPr>
            <w:tcW w:w="5947" w:type="dxa"/>
          </w:tcPr>
          <w:p w:rsidR="007B7EB7" w:rsidRDefault="007B7EB7" w:rsidP="007B7EB7">
            <w:r>
              <w:t>Support + Marketing + Management (usually monthly)</w:t>
            </w:r>
          </w:p>
        </w:tc>
      </w:tr>
      <w:tr w:rsidR="007B7EB7" w:rsidTr="007B7EB7">
        <w:tc>
          <w:tcPr>
            <w:tcW w:w="3681" w:type="dxa"/>
          </w:tcPr>
          <w:p w:rsidR="007B7EB7" w:rsidRDefault="007B7EB7" w:rsidP="00900DB8">
            <w:r>
              <w:t>Partner Meetings</w:t>
            </w:r>
          </w:p>
        </w:tc>
        <w:tc>
          <w:tcPr>
            <w:tcW w:w="5947" w:type="dxa"/>
          </w:tcPr>
          <w:p w:rsidR="007B7EB7" w:rsidRDefault="007B7EB7" w:rsidP="007B7EB7">
            <w:r>
              <w:t>Partners + Management</w:t>
            </w:r>
          </w:p>
        </w:tc>
      </w:tr>
    </w:tbl>
    <w:p w:rsidR="00900DB8" w:rsidRDefault="00900DB8" w:rsidP="00900DB8">
      <w:r>
        <w:t>The company uses Mango to formally communicate changes to the product with the Partner Communication Module.</w:t>
      </w:r>
    </w:p>
    <w:p w:rsidR="00900DB8" w:rsidRPr="007B7EB7" w:rsidRDefault="00900DB8" w:rsidP="00900DB8">
      <w:pPr>
        <w:rPr>
          <w:u w:val="single"/>
        </w:rPr>
      </w:pPr>
      <w:r w:rsidRPr="007B7EB7">
        <w:rPr>
          <w:u w:val="single"/>
        </w:rPr>
        <w:t>Communication and Awareness of IMS Information to External Parties</w:t>
      </w:r>
    </w:p>
    <w:p w:rsidR="00900DB8" w:rsidRDefault="00900DB8" w:rsidP="00900DB8">
      <w:r>
        <w:t>The company will communicate information externally about its IMS performance based on their enquiry.</w:t>
      </w:r>
    </w:p>
    <w:p w:rsidR="00900DB8" w:rsidRPr="007B7EB7" w:rsidRDefault="00900DB8" w:rsidP="00900DB8">
      <w:pPr>
        <w:rPr>
          <w:b/>
        </w:rPr>
      </w:pPr>
      <w:r w:rsidRPr="007B7EB7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7EB7" w:rsidRPr="007B7EB7" w:rsidTr="007B7EB7">
        <w:tc>
          <w:tcPr>
            <w:tcW w:w="3209" w:type="dxa"/>
          </w:tcPr>
          <w:p w:rsidR="007B7EB7" w:rsidRPr="007B7EB7" w:rsidRDefault="007B7EB7" w:rsidP="00900DB8">
            <w:pPr>
              <w:rPr>
                <w:b/>
              </w:rPr>
            </w:pPr>
            <w:r w:rsidRPr="007B7EB7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7B7EB7" w:rsidRPr="007B7EB7" w:rsidRDefault="007B7EB7" w:rsidP="00900DB8">
            <w:pPr>
              <w:rPr>
                <w:b/>
              </w:rPr>
            </w:pPr>
            <w:r w:rsidRPr="007B7EB7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7B7EB7" w:rsidRPr="007B7EB7" w:rsidRDefault="007B7EB7" w:rsidP="00900DB8">
            <w:pPr>
              <w:rPr>
                <w:b/>
              </w:rPr>
            </w:pPr>
            <w:r w:rsidRPr="007B7EB7">
              <w:rPr>
                <w:b/>
              </w:rPr>
              <w:t>Classification</w:t>
            </w:r>
          </w:p>
        </w:tc>
      </w:tr>
      <w:tr w:rsidR="007B7EB7" w:rsidTr="007B7EB7">
        <w:tc>
          <w:tcPr>
            <w:tcW w:w="3209" w:type="dxa"/>
          </w:tcPr>
          <w:p w:rsidR="007B7EB7" w:rsidRDefault="007B7EB7" w:rsidP="00900DB8">
            <w:r>
              <w:t>5.1.1, 5.2.2, 7.3, 7.4</w:t>
            </w:r>
          </w:p>
        </w:tc>
        <w:tc>
          <w:tcPr>
            <w:tcW w:w="3209" w:type="dxa"/>
          </w:tcPr>
          <w:p w:rsidR="007B7EB7" w:rsidRDefault="007B7EB7" w:rsidP="00900DB8">
            <w:r>
              <w:t>5.1, 5.2, 7.4, A5.1.1</w:t>
            </w:r>
          </w:p>
        </w:tc>
        <w:tc>
          <w:tcPr>
            <w:tcW w:w="3210" w:type="dxa"/>
          </w:tcPr>
          <w:p w:rsidR="007B7EB7" w:rsidRDefault="007B7EB7" w:rsidP="007B7EB7">
            <w:r>
              <w:t>Internal</w:t>
            </w:r>
          </w:p>
        </w:tc>
      </w:tr>
    </w:tbl>
    <w:p w:rsidR="007B7EB7" w:rsidRDefault="007B7EB7">
      <w:r>
        <w:br w:type="page"/>
      </w:r>
    </w:p>
    <w:p w:rsidR="007B7EB7" w:rsidRDefault="007B7EB7" w:rsidP="007B7EB7">
      <w:pPr>
        <w:pStyle w:val="Heading2"/>
      </w:pPr>
      <w:bookmarkStart w:id="17" w:name="_Toc528585335"/>
      <w:r>
        <w:lastRenderedPageBreak/>
        <w:t xml:space="preserve">4.4 </w:t>
      </w:r>
      <w:r w:rsidRPr="007B7EB7">
        <w:t>Documented Information and Control of Documents</w:t>
      </w:r>
      <w:bookmarkEnd w:id="17"/>
    </w:p>
    <w:p w:rsidR="00900DB8" w:rsidRPr="007B7EB7" w:rsidRDefault="00900DB8" w:rsidP="007B7EB7">
      <w:pPr>
        <w:rPr>
          <w:b/>
        </w:rPr>
      </w:pPr>
      <w:r w:rsidRPr="007B7EB7">
        <w:rPr>
          <w:b/>
        </w:rPr>
        <w:t>Purpose and Scope</w:t>
      </w:r>
    </w:p>
    <w:p w:rsidR="00900DB8" w:rsidRDefault="00900DB8" w:rsidP="00900DB8">
      <w:r>
        <w:t>To describe the methods to control and manage documented information critical to the IMS.</w:t>
      </w:r>
    </w:p>
    <w:p w:rsidR="00900DB8" w:rsidRPr="007B7EB7" w:rsidRDefault="00900DB8" w:rsidP="00900DB8">
      <w:pPr>
        <w:rPr>
          <w:b/>
        </w:rPr>
      </w:pPr>
      <w:r w:rsidRPr="007B7EB7">
        <w:rPr>
          <w:b/>
        </w:rPr>
        <w:t>Associated Documents</w:t>
      </w:r>
    </w:p>
    <w:p w:rsidR="00900DB8" w:rsidRDefault="00900DB8" w:rsidP="00900DB8">
      <w:r>
        <w:t>Records</w:t>
      </w:r>
    </w:p>
    <w:p w:rsidR="00900DB8" w:rsidRDefault="00900DB8" w:rsidP="00900DB8">
      <w:r>
        <w:t>Mango Documents Module.</w:t>
      </w:r>
    </w:p>
    <w:p w:rsidR="00900DB8" w:rsidRDefault="00900DB8" w:rsidP="00900DB8">
      <w:r>
        <w:t>Mango Improvement Module.</w:t>
      </w:r>
    </w:p>
    <w:p w:rsidR="00900DB8" w:rsidRDefault="00900DB8" w:rsidP="00900DB8">
      <w:r>
        <w:t>Developers Documentation</w:t>
      </w:r>
    </w:p>
    <w:p w:rsidR="00900DB8" w:rsidRDefault="00900DB8" w:rsidP="00900DB8">
      <w:r>
        <w:t>Operations Security (Backup)</w:t>
      </w:r>
    </w:p>
    <w:p w:rsidR="00900DB8" w:rsidRPr="007B7EB7" w:rsidRDefault="00900DB8" w:rsidP="00900DB8">
      <w:pPr>
        <w:rPr>
          <w:b/>
        </w:rPr>
      </w:pPr>
      <w:r w:rsidRPr="007B7EB7">
        <w:rPr>
          <w:b/>
        </w:rPr>
        <w:t>Procedure</w:t>
      </w:r>
    </w:p>
    <w:p w:rsidR="00900DB8" w:rsidRPr="007B7EB7" w:rsidRDefault="00900DB8" w:rsidP="00900DB8">
      <w:pPr>
        <w:rPr>
          <w:u w:val="single"/>
        </w:rPr>
      </w:pPr>
      <w:r w:rsidRPr="007B7EB7">
        <w:rPr>
          <w:u w:val="single"/>
        </w:rPr>
        <w:t>General Requirements</w:t>
      </w:r>
    </w:p>
    <w:p w:rsidR="00900DB8" w:rsidRDefault="00900DB8" w:rsidP="00020A13">
      <w:pPr>
        <w:pStyle w:val="ListParagraph"/>
        <w:numPr>
          <w:ilvl w:val="0"/>
          <w:numId w:val="56"/>
        </w:numPr>
      </w:pPr>
      <w:r>
        <w:t>Documented information includes manuals, policies, procedures, work instructions, forms, registers, flow charts,</w:t>
      </w:r>
      <w:r w:rsidR="007B7EB7">
        <w:t xml:space="preserve"> </w:t>
      </w:r>
      <w:r>
        <w:t>records and other IMS document requirements.</w:t>
      </w:r>
    </w:p>
    <w:p w:rsidR="00900DB8" w:rsidRDefault="00900DB8" w:rsidP="00020A13">
      <w:pPr>
        <w:pStyle w:val="ListParagraph"/>
        <w:numPr>
          <w:ilvl w:val="0"/>
          <w:numId w:val="56"/>
        </w:numPr>
      </w:pPr>
      <w:r>
        <w:t>The Management Representative is responsible for ensuring that all IMS documented information is effectively</w:t>
      </w:r>
      <w:r w:rsidR="007B7EB7">
        <w:t xml:space="preserve"> </w:t>
      </w:r>
      <w:r>
        <w:t>controlled.</w:t>
      </w:r>
    </w:p>
    <w:p w:rsidR="00900DB8" w:rsidRDefault="00900DB8" w:rsidP="00020A13">
      <w:pPr>
        <w:pStyle w:val="ListParagraph"/>
        <w:numPr>
          <w:ilvl w:val="0"/>
          <w:numId w:val="56"/>
        </w:numPr>
      </w:pPr>
      <w:r>
        <w:t>All employees are responsible for ensuring they are always up to date with all IMS documented information</w:t>
      </w:r>
      <w:r w:rsidR="007B7EB7">
        <w:t xml:space="preserve"> </w:t>
      </w:r>
      <w:r>
        <w:t>available through Mango.</w:t>
      </w:r>
    </w:p>
    <w:p w:rsidR="00900DB8" w:rsidRDefault="00900DB8" w:rsidP="00020A13">
      <w:pPr>
        <w:pStyle w:val="ListParagraph"/>
        <w:numPr>
          <w:ilvl w:val="0"/>
          <w:numId w:val="56"/>
        </w:numPr>
      </w:pPr>
      <w:r>
        <w:t>Copies of procedures, policies and other documented information may be printed from Mango, but these printouts</w:t>
      </w:r>
      <w:r w:rsidR="007B7EB7">
        <w:t xml:space="preserve"> </w:t>
      </w:r>
      <w:r>
        <w:t>will be deemed "uncontrolled", unless the form Mango is printed and completed as part of the process this</w:t>
      </w:r>
      <w:r w:rsidR="007B7EB7">
        <w:t xml:space="preserve"> </w:t>
      </w:r>
      <w:r>
        <w:t>will become a record.</w:t>
      </w:r>
    </w:p>
    <w:p w:rsidR="00900DB8" w:rsidRDefault="00900DB8" w:rsidP="00020A13">
      <w:pPr>
        <w:pStyle w:val="ListParagraph"/>
        <w:numPr>
          <w:ilvl w:val="0"/>
          <w:numId w:val="56"/>
        </w:numPr>
      </w:pPr>
      <w:r>
        <w:t>To prevent the unintended use of obsolete documented information, superseded documents are automatically</w:t>
      </w:r>
      <w:r w:rsidR="007B7EB7">
        <w:t xml:space="preserve"> </w:t>
      </w:r>
      <w:r>
        <w:t>identified and removed from general view through the Mango workflow. Obsolete documents are only able to be</w:t>
      </w:r>
      <w:r w:rsidR="007B7EB7">
        <w:t xml:space="preserve"> </w:t>
      </w:r>
      <w:r>
        <w:t>accessed by personnel, with the required access levels, through the "History" button in the Mango Documents</w:t>
      </w:r>
      <w:r w:rsidR="007B7EB7">
        <w:t xml:space="preserve"> </w:t>
      </w:r>
      <w:r>
        <w:t>Module.</w:t>
      </w:r>
    </w:p>
    <w:p w:rsidR="00900DB8" w:rsidRPr="007B7EB7" w:rsidRDefault="00900DB8" w:rsidP="00900DB8">
      <w:pPr>
        <w:rPr>
          <w:u w:val="single"/>
        </w:rPr>
      </w:pPr>
      <w:r w:rsidRPr="007B7EB7">
        <w:rPr>
          <w:u w:val="single"/>
        </w:rPr>
        <w:t>Editing, Approval, Publishing and acknowledge of Documents</w:t>
      </w:r>
    </w:p>
    <w:p w:rsidR="00900DB8" w:rsidRDefault="00900DB8" w:rsidP="00900DB8">
      <w:r>
        <w:t xml:space="preserve">The Documents module workflow manages the following document control </w:t>
      </w:r>
      <w:r w:rsidR="007B7EB7">
        <w:t>activities</w:t>
      </w:r>
      <w:r>
        <w:t>:</w:t>
      </w:r>
    </w:p>
    <w:p w:rsidR="00900DB8" w:rsidRDefault="00900DB8" w:rsidP="00020A13">
      <w:pPr>
        <w:pStyle w:val="ListParagraph"/>
        <w:numPr>
          <w:ilvl w:val="0"/>
          <w:numId w:val="57"/>
        </w:numPr>
      </w:pPr>
      <w:r>
        <w:t>Creation and editing</w:t>
      </w:r>
    </w:p>
    <w:p w:rsidR="00900DB8" w:rsidRDefault="00900DB8" w:rsidP="00020A13">
      <w:pPr>
        <w:pStyle w:val="ListParagraph"/>
        <w:numPr>
          <w:ilvl w:val="0"/>
          <w:numId w:val="57"/>
        </w:numPr>
      </w:pPr>
      <w:r>
        <w:t>Approval</w:t>
      </w:r>
    </w:p>
    <w:p w:rsidR="00900DB8" w:rsidRDefault="00900DB8" w:rsidP="00020A13">
      <w:pPr>
        <w:pStyle w:val="ListParagraph"/>
        <w:numPr>
          <w:ilvl w:val="0"/>
          <w:numId w:val="57"/>
        </w:numPr>
      </w:pPr>
      <w:r>
        <w:t>Publishing</w:t>
      </w:r>
    </w:p>
    <w:p w:rsidR="00900DB8" w:rsidRDefault="00900DB8" w:rsidP="00020A13">
      <w:pPr>
        <w:pStyle w:val="ListParagraph"/>
        <w:numPr>
          <w:ilvl w:val="0"/>
          <w:numId w:val="57"/>
        </w:numPr>
      </w:pPr>
      <w:r>
        <w:t>Acknowledge</w:t>
      </w:r>
    </w:p>
    <w:p w:rsidR="00900DB8" w:rsidRDefault="00900DB8" w:rsidP="00020A13">
      <w:pPr>
        <w:pStyle w:val="ListParagraph"/>
        <w:numPr>
          <w:ilvl w:val="0"/>
          <w:numId w:val="57"/>
        </w:numPr>
      </w:pPr>
      <w:r>
        <w:t>Retention of previous version</w:t>
      </w:r>
    </w:p>
    <w:p w:rsidR="00900DB8" w:rsidRDefault="00900DB8" w:rsidP="00020A13">
      <w:pPr>
        <w:pStyle w:val="ListParagraph"/>
        <w:numPr>
          <w:ilvl w:val="0"/>
          <w:numId w:val="57"/>
        </w:numPr>
      </w:pPr>
      <w:r>
        <w:t>Revision numbering</w:t>
      </w:r>
    </w:p>
    <w:p w:rsidR="00900DB8" w:rsidRDefault="00900DB8" w:rsidP="00020A13">
      <w:pPr>
        <w:pStyle w:val="ListParagraph"/>
        <w:numPr>
          <w:ilvl w:val="0"/>
          <w:numId w:val="57"/>
        </w:numPr>
      </w:pPr>
      <w:r>
        <w:t>Control of approvers and publisher.</w:t>
      </w:r>
    </w:p>
    <w:p w:rsidR="00900DB8" w:rsidRDefault="00900DB8" w:rsidP="00020A13">
      <w:pPr>
        <w:pStyle w:val="ListParagraph"/>
        <w:numPr>
          <w:ilvl w:val="0"/>
          <w:numId w:val="57"/>
        </w:numPr>
      </w:pPr>
      <w:r>
        <w:t>Notifications</w:t>
      </w:r>
    </w:p>
    <w:p w:rsidR="00900DB8" w:rsidRDefault="00900DB8" w:rsidP="00900DB8">
      <w:r>
        <w:t>The Mango FAQ describes the process in more detail.</w:t>
      </w:r>
    </w:p>
    <w:p w:rsidR="00900DB8" w:rsidRPr="007B7EB7" w:rsidRDefault="00900DB8" w:rsidP="00900DB8">
      <w:pPr>
        <w:rPr>
          <w:u w:val="single"/>
        </w:rPr>
      </w:pPr>
      <w:r w:rsidRPr="007B7EB7">
        <w:rPr>
          <w:u w:val="single"/>
        </w:rPr>
        <w:t>Requests for changes</w:t>
      </w:r>
    </w:p>
    <w:p w:rsidR="00900DB8" w:rsidRDefault="00900DB8" w:rsidP="00900DB8">
      <w:r>
        <w:t>All requests for changes to policies or procedures are raised as an improvement once the IMS has become live.</w:t>
      </w:r>
    </w:p>
    <w:p w:rsidR="00900DB8" w:rsidRPr="007B7EB7" w:rsidRDefault="00900DB8" w:rsidP="00900DB8">
      <w:pPr>
        <w:rPr>
          <w:u w:val="single"/>
        </w:rPr>
      </w:pPr>
      <w:r w:rsidRPr="007B7EB7">
        <w:rPr>
          <w:u w:val="single"/>
        </w:rPr>
        <w:t>Notification of Changes</w:t>
      </w:r>
    </w:p>
    <w:p w:rsidR="00900DB8" w:rsidRDefault="00900DB8" w:rsidP="00020A13">
      <w:pPr>
        <w:pStyle w:val="ListParagraph"/>
        <w:numPr>
          <w:ilvl w:val="0"/>
          <w:numId w:val="58"/>
        </w:numPr>
      </w:pPr>
      <w:r>
        <w:t>When a change is made or new document added, personnel are able to be notified by email automatically</w:t>
      </w:r>
      <w:r w:rsidR="007B7EB7">
        <w:t xml:space="preserve"> </w:t>
      </w:r>
      <w:r>
        <w:t>generated through Mango at the time of publication.</w:t>
      </w:r>
    </w:p>
    <w:p w:rsidR="00900DB8" w:rsidRDefault="00900DB8" w:rsidP="00020A13">
      <w:pPr>
        <w:pStyle w:val="ListParagraph"/>
        <w:numPr>
          <w:ilvl w:val="0"/>
          <w:numId w:val="58"/>
        </w:numPr>
      </w:pPr>
      <w:r>
        <w:lastRenderedPageBreak/>
        <w:t>Changes can also be communicated via monthly meetings as deemed appropriate.</w:t>
      </w:r>
    </w:p>
    <w:p w:rsidR="00900DB8" w:rsidRDefault="00900DB8" w:rsidP="00020A13">
      <w:pPr>
        <w:pStyle w:val="ListParagraph"/>
        <w:numPr>
          <w:ilvl w:val="0"/>
          <w:numId w:val="58"/>
        </w:numPr>
      </w:pPr>
      <w:r>
        <w:t>Changes to all IMS documents can be tracked through the Document Change History Sub Module in Mango.</w:t>
      </w:r>
    </w:p>
    <w:p w:rsidR="00900DB8" w:rsidRPr="007B7EB7" w:rsidRDefault="00900DB8" w:rsidP="00900DB8">
      <w:pPr>
        <w:rPr>
          <w:u w:val="single"/>
        </w:rPr>
      </w:pPr>
      <w:r w:rsidRPr="007B7EB7">
        <w:rPr>
          <w:u w:val="single"/>
        </w:rPr>
        <w:t>Maintenance of IMS Documents</w:t>
      </w:r>
    </w:p>
    <w:p w:rsidR="00900DB8" w:rsidRDefault="00900DB8" w:rsidP="00020A13">
      <w:pPr>
        <w:pStyle w:val="ListParagraph"/>
        <w:numPr>
          <w:ilvl w:val="0"/>
          <w:numId w:val="59"/>
        </w:numPr>
      </w:pPr>
      <w:r>
        <w:t>All IMS documents are to be reviewed at least once every three years, revised as necessary and approved for</w:t>
      </w:r>
      <w:r w:rsidR="007B7EB7">
        <w:t xml:space="preserve"> </w:t>
      </w:r>
      <w:r>
        <w:t>adequacy.</w:t>
      </w:r>
    </w:p>
    <w:p w:rsidR="00900DB8" w:rsidRDefault="00900DB8" w:rsidP="00020A13">
      <w:pPr>
        <w:pStyle w:val="ListParagraph"/>
        <w:numPr>
          <w:ilvl w:val="0"/>
          <w:numId w:val="59"/>
        </w:numPr>
      </w:pPr>
      <w:r>
        <w:t>This review is to be coordinated by the Management Representative in conjunction with the relevant competent</w:t>
      </w:r>
      <w:r w:rsidR="007B7EB7">
        <w:t xml:space="preserve"> </w:t>
      </w:r>
      <w:r>
        <w:t>and responsible personnel as determined by the Management Representative at the time of review.</w:t>
      </w:r>
    </w:p>
    <w:p w:rsidR="00900DB8" w:rsidRPr="007B7EB7" w:rsidRDefault="00900DB8" w:rsidP="00900DB8">
      <w:pPr>
        <w:rPr>
          <w:u w:val="single"/>
        </w:rPr>
      </w:pPr>
      <w:r w:rsidRPr="007B7EB7">
        <w:rPr>
          <w:u w:val="single"/>
        </w:rPr>
        <w:t>External Documents</w:t>
      </w:r>
    </w:p>
    <w:p w:rsidR="00900DB8" w:rsidRDefault="00900DB8" w:rsidP="00020A13">
      <w:pPr>
        <w:pStyle w:val="ListParagraph"/>
        <w:numPr>
          <w:ilvl w:val="0"/>
          <w:numId w:val="60"/>
        </w:numPr>
      </w:pPr>
      <w:r>
        <w:t>It is the responsibility of the Management Representative to review, implement and maintain external documents</w:t>
      </w:r>
      <w:r w:rsidR="007B7EB7">
        <w:t xml:space="preserve"> </w:t>
      </w:r>
      <w:r>
        <w:t>and verify that they remain current.</w:t>
      </w:r>
    </w:p>
    <w:p w:rsidR="00900DB8" w:rsidRDefault="00900DB8" w:rsidP="00020A13">
      <w:pPr>
        <w:pStyle w:val="ListParagraph"/>
        <w:numPr>
          <w:ilvl w:val="0"/>
          <w:numId w:val="60"/>
        </w:numPr>
      </w:pPr>
      <w:r>
        <w:t>External documents are kept in the Manage Files Module in Mango or managed on Dropbox.</w:t>
      </w:r>
    </w:p>
    <w:p w:rsidR="00900DB8" w:rsidRDefault="00900DB8" w:rsidP="00020A13">
      <w:pPr>
        <w:pStyle w:val="ListParagraph"/>
        <w:numPr>
          <w:ilvl w:val="0"/>
          <w:numId w:val="60"/>
        </w:numPr>
      </w:pPr>
      <w:r>
        <w:t>All external documents are verified as current and when necessary have their distribution controlled through</w:t>
      </w:r>
      <w:r w:rsidR="007B7EB7">
        <w:t xml:space="preserve"> </w:t>
      </w:r>
      <w:r>
        <w:t>Mango.</w:t>
      </w:r>
    </w:p>
    <w:p w:rsidR="00900DB8" w:rsidRDefault="00900DB8" w:rsidP="00020A13">
      <w:pPr>
        <w:pStyle w:val="ListParagraph"/>
        <w:numPr>
          <w:ilvl w:val="0"/>
          <w:numId w:val="60"/>
        </w:numPr>
      </w:pPr>
      <w:r>
        <w:t>The Management Representative subscribes to relevant external regulators, agencies and bodies who may provide</w:t>
      </w:r>
      <w:r w:rsidR="007B7EB7">
        <w:t xml:space="preserve"> </w:t>
      </w:r>
      <w:r>
        <w:t>periodic advice of changes to their specific documents. Upon receiving advice of changes to an external</w:t>
      </w:r>
      <w:r w:rsidR="007B7EB7">
        <w:t xml:space="preserve"> </w:t>
      </w:r>
      <w:r>
        <w:t>document the Management Representative will action this change in Mango and ensure the change is</w:t>
      </w:r>
      <w:r w:rsidR="007B7EB7">
        <w:t xml:space="preserve"> </w:t>
      </w:r>
      <w:r>
        <w:t>communicated to relevant parties.</w:t>
      </w:r>
    </w:p>
    <w:p w:rsidR="00900DB8" w:rsidRPr="007B7EB7" w:rsidRDefault="00900DB8" w:rsidP="00900DB8">
      <w:pPr>
        <w:rPr>
          <w:u w:val="single"/>
        </w:rPr>
      </w:pPr>
      <w:r w:rsidRPr="007B7EB7">
        <w:rPr>
          <w:u w:val="single"/>
        </w:rPr>
        <w:t>Records Management</w:t>
      </w:r>
    </w:p>
    <w:p w:rsidR="00900DB8" w:rsidRDefault="00900DB8" w:rsidP="00020A13">
      <w:pPr>
        <w:pStyle w:val="ListParagraph"/>
        <w:numPr>
          <w:ilvl w:val="0"/>
          <w:numId w:val="61"/>
        </w:numPr>
      </w:pPr>
      <w:r>
        <w:t>IMS records are retained in Mango for as long as the company uses the Mango Software solution.</w:t>
      </w:r>
    </w:p>
    <w:p w:rsidR="00900DB8" w:rsidRDefault="00900DB8" w:rsidP="00020A13">
      <w:pPr>
        <w:pStyle w:val="ListParagraph"/>
        <w:numPr>
          <w:ilvl w:val="0"/>
          <w:numId w:val="61"/>
        </w:numPr>
      </w:pPr>
      <w:r>
        <w:t>IMS procedures and forms are maintained within the Mango Documents Module.</w:t>
      </w:r>
    </w:p>
    <w:p w:rsidR="00900DB8" w:rsidRDefault="00DC63B5" w:rsidP="00020A13">
      <w:pPr>
        <w:pStyle w:val="ListParagraph"/>
        <w:numPr>
          <w:ilvl w:val="0"/>
          <w:numId w:val="61"/>
        </w:numPr>
      </w:pPr>
      <w:r>
        <w:t>Access to w</w:t>
      </w:r>
      <w:r w:rsidR="00900DB8">
        <w:t xml:space="preserve">orking files </w:t>
      </w:r>
      <w:r>
        <w:t xml:space="preserve">are </w:t>
      </w:r>
      <w:r w:rsidR="00900DB8">
        <w:t>maintained by the Directors.</w:t>
      </w:r>
    </w:p>
    <w:p w:rsidR="00900DB8" w:rsidRDefault="00900DB8" w:rsidP="00020A13">
      <w:pPr>
        <w:pStyle w:val="ListParagraph"/>
        <w:numPr>
          <w:ilvl w:val="0"/>
          <w:numId w:val="61"/>
        </w:numPr>
      </w:pPr>
      <w:r>
        <w:t xml:space="preserve">Records associated with </w:t>
      </w:r>
      <w:r w:rsidR="009F04E4">
        <w:t>financial</w:t>
      </w:r>
      <w:r>
        <w:t xml:space="preserve"> transactions are held within </w:t>
      </w:r>
      <w:r w:rsidR="00DC63B5">
        <w:t>the accounting package</w:t>
      </w:r>
      <w:r>
        <w:t>.</w:t>
      </w:r>
    </w:p>
    <w:p w:rsidR="00900DB8" w:rsidRDefault="00DC63B5" w:rsidP="00020A13">
      <w:pPr>
        <w:pStyle w:val="ListParagraph"/>
        <w:numPr>
          <w:ilvl w:val="0"/>
          <w:numId w:val="61"/>
        </w:numPr>
      </w:pPr>
      <w:r>
        <w:t xml:space="preserve">Our marketing platform has </w:t>
      </w:r>
      <w:r w:rsidR="00900DB8">
        <w:t>marketing documentation including leads lists, website CMS and marketing automation.</w:t>
      </w:r>
    </w:p>
    <w:p w:rsidR="00900DB8" w:rsidRDefault="00900DB8" w:rsidP="00020A13">
      <w:pPr>
        <w:pStyle w:val="ListParagraph"/>
        <w:numPr>
          <w:ilvl w:val="0"/>
          <w:numId w:val="61"/>
        </w:numPr>
      </w:pPr>
      <w:r>
        <w:t xml:space="preserve">We use </w:t>
      </w:r>
      <w:r w:rsidR="00DC63B5">
        <w:t xml:space="preserve">an online video programme </w:t>
      </w:r>
      <w:r>
        <w:t>for video control.</w:t>
      </w:r>
    </w:p>
    <w:p w:rsidR="00900DB8" w:rsidRDefault="00900DB8" w:rsidP="00020A13">
      <w:pPr>
        <w:pStyle w:val="ListParagraph"/>
        <w:numPr>
          <w:ilvl w:val="0"/>
          <w:numId w:val="61"/>
        </w:numPr>
      </w:pPr>
      <w:r>
        <w:t>We use source code control.</w:t>
      </w:r>
    </w:p>
    <w:p w:rsidR="00900DB8" w:rsidRDefault="00900DB8" w:rsidP="00020A13">
      <w:pPr>
        <w:pStyle w:val="ListParagraph"/>
        <w:numPr>
          <w:ilvl w:val="0"/>
          <w:numId w:val="61"/>
        </w:numPr>
      </w:pPr>
      <w:r>
        <w:t>We use bug tracking</w:t>
      </w:r>
      <w:r w:rsidR="00DC63B5" w:rsidRPr="00DC63B5">
        <w:t xml:space="preserve"> </w:t>
      </w:r>
      <w:r w:rsidR="00DC63B5">
        <w:t>software</w:t>
      </w:r>
      <w:r>
        <w:t>.</w:t>
      </w:r>
    </w:p>
    <w:p w:rsidR="00900DB8" w:rsidRDefault="00900DB8" w:rsidP="00020A13">
      <w:pPr>
        <w:pStyle w:val="ListParagraph"/>
        <w:numPr>
          <w:ilvl w:val="0"/>
          <w:numId w:val="61"/>
        </w:numPr>
      </w:pPr>
      <w:r>
        <w:t>The Management Representative is responsible for the management of records with respect to the IMS.</w:t>
      </w:r>
    </w:p>
    <w:p w:rsidR="00900DB8" w:rsidRPr="009F04E4" w:rsidRDefault="00900DB8" w:rsidP="00900DB8">
      <w:pPr>
        <w:rPr>
          <w:b/>
        </w:rPr>
      </w:pPr>
      <w:r w:rsidRPr="009F04E4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F04E4" w:rsidRPr="009F04E4" w:rsidTr="009F04E4">
        <w:tc>
          <w:tcPr>
            <w:tcW w:w="3209" w:type="dxa"/>
          </w:tcPr>
          <w:p w:rsidR="009F04E4" w:rsidRPr="009F04E4" w:rsidRDefault="009F04E4" w:rsidP="00900DB8">
            <w:pPr>
              <w:rPr>
                <w:b/>
              </w:rPr>
            </w:pPr>
            <w:r w:rsidRPr="009F04E4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9F04E4" w:rsidRPr="009F04E4" w:rsidRDefault="009F04E4" w:rsidP="00900DB8">
            <w:pPr>
              <w:rPr>
                <w:b/>
              </w:rPr>
            </w:pPr>
            <w:r w:rsidRPr="009F04E4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9F04E4" w:rsidRPr="009F04E4" w:rsidRDefault="009F04E4" w:rsidP="00900DB8">
            <w:pPr>
              <w:rPr>
                <w:b/>
              </w:rPr>
            </w:pPr>
            <w:r w:rsidRPr="009F04E4">
              <w:rPr>
                <w:b/>
              </w:rPr>
              <w:t>Classification</w:t>
            </w:r>
          </w:p>
        </w:tc>
      </w:tr>
      <w:tr w:rsidR="009F04E4" w:rsidTr="009F04E4">
        <w:tc>
          <w:tcPr>
            <w:tcW w:w="3209" w:type="dxa"/>
          </w:tcPr>
          <w:p w:rsidR="009F04E4" w:rsidRDefault="009F04E4" w:rsidP="00900DB8">
            <w:r>
              <w:t>6.1.1, 7.5.1, 7.5.2</w:t>
            </w:r>
          </w:p>
        </w:tc>
        <w:tc>
          <w:tcPr>
            <w:tcW w:w="3209" w:type="dxa"/>
          </w:tcPr>
          <w:p w:rsidR="009F04E4" w:rsidRDefault="009F04E4" w:rsidP="00900DB8">
            <w:r>
              <w:t>7.5</w:t>
            </w:r>
          </w:p>
        </w:tc>
        <w:tc>
          <w:tcPr>
            <w:tcW w:w="3210" w:type="dxa"/>
          </w:tcPr>
          <w:p w:rsidR="009F04E4" w:rsidRDefault="009F04E4" w:rsidP="00900DB8">
            <w:r>
              <w:t>Internal</w:t>
            </w:r>
          </w:p>
        </w:tc>
      </w:tr>
    </w:tbl>
    <w:p w:rsidR="009F04E4" w:rsidRDefault="009F04E4" w:rsidP="00900DB8"/>
    <w:p w:rsidR="00D1142B" w:rsidRDefault="00D1142B">
      <w:r>
        <w:br w:type="page"/>
      </w:r>
    </w:p>
    <w:p w:rsidR="00D1142B" w:rsidRDefault="00D1142B" w:rsidP="00D1142B">
      <w:pPr>
        <w:pStyle w:val="Heading1"/>
      </w:pPr>
      <w:bookmarkStart w:id="18" w:name="_Toc490833278"/>
      <w:bookmarkStart w:id="19" w:name="_Toc528585336"/>
      <w:r>
        <w:lastRenderedPageBreak/>
        <w:t>5.0 Operations – Marketing</w:t>
      </w:r>
      <w:bookmarkEnd w:id="18"/>
      <w:bookmarkEnd w:id="19"/>
    </w:p>
    <w:p w:rsidR="00D1142B" w:rsidRPr="00FD03BB" w:rsidRDefault="00D1142B" w:rsidP="00D1142B">
      <w:pPr>
        <w:pStyle w:val="Heading2"/>
      </w:pPr>
      <w:bookmarkStart w:id="20" w:name="_Toc490833279"/>
      <w:bookmarkStart w:id="21" w:name="_Toc528585337"/>
      <w:r>
        <w:t xml:space="preserve">5.0.1 </w:t>
      </w:r>
      <w:r w:rsidRPr="00FD03BB">
        <w:t>Marketing - How to Publish a Blog</w:t>
      </w:r>
      <w:bookmarkEnd w:id="20"/>
      <w:bookmarkEnd w:id="21"/>
    </w:p>
    <w:p w:rsidR="00D1142B" w:rsidRPr="00FD03BB" w:rsidRDefault="00D1142B" w:rsidP="00D1142B">
      <w:pPr>
        <w:rPr>
          <w:b/>
        </w:rPr>
      </w:pPr>
      <w:r w:rsidRPr="00FD03BB">
        <w:rPr>
          <w:b/>
        </w:rPr>
        <w:t>Purpose and Scope</w:t>
      </w:r>
    </w:p>
    <w:p w:rsidR="00D1142B" w:rsidRDefault="00D1142B" w:rsidP="00D1142B">
      <w:r>
        <w:t>To describe how the company publishes a blog.</w:t>
      </w:r>
    </w:p>
    <w:p w:rsidR="00D1142B" w:rsidRPr="00FD03BB" w:rsidRDefault="00D1142B" w:rsidP="00D1142B">
      <w:pPr>
        <w:rPr>
          <w:b/>
        </w:rPr>
      </w:pPr>
      <w:r w:rsidRPr="00FD03BB">
        <w:rPr>
          <w:b/>
        </w:rPr>
        <w:t>Procedure</w:t>
      </w:r>
    </w:p>
    <w:p w:rsidR="00D1142B" w:rsidRDefault="00D1142B" w:rsidP="00D1142B">
      <w:r>
        <w:t>Step 1 - Create image for blog</w:t>
      </w:r>
    </w:p>
    <w:p w:rsidR="00D1142B" w:rsidRDefault="00D1142B" w:rsidP="00D1142B">
      <w:r>
        <w:t>Step 2 - Clone previous blog</w:t>
      </w:r>
    </w:p>
    <w:p w:rsidR="00D1142B" w:rsidRDefault="00D1142B" w:rsidP="00D1142B">
      <w:r>
        <w:t>Step 3 – Create Blog</w:t>
      </w:r>
    </w:p>
    <w:p w:rsidR="00D1142B" w:rsidRDefault="00D1142B" w:rsidP="00D1142B">
      <w:r>
        <w:t>Step 4 – Edit the Settings section</w:t>
      </w:r>
    </w:p>
    <w:p w:rsidR="00D1142B" w:rsidRDefault="00D1142B" w:rsidP="00D1142B">
      <w:r>
        <w:t>Step 5 – Publish or Schedule</w:t>
      </w:r>
    </w:p>
    <w:p w:rsidR="00D1142B" w:rsidRDefault="00D1142B" w:rsidP="00D1142B">
      <w:pPr>
        <w:pStyle w:val="Heading2"/>
      </w:pPr>
      <w:bookmarkStart w:id="22" w:name="_Toc490833280"/>
      <w:bookmarkStart w:id="23" w:name="_Toc528585338"/>
      <w:r>
        <w:t xml:space="preserve">5.0.2 </w:t>
      </w:r>
      <w:r w:rsidRPr="00FD03BB">
        <w:t>How to Manage Webinars</w:t>
      </w:r>
      <w:bookmarkEnd w:id="22"/>
      <w:bookmarkEnd w:id="23"/>
    </w:p>
    <w:p w:rsidR="00D1142B" w:rsidRPr="00FD03BB" w:rsidRDefault="00D1142B" w:rsidP="00D1142B">
      <w:pPr>
        <w:rPr>
          <w:b/>
        </w:rPr>
      </w:pPr>
      <w:r w:rsidRPr="00FD03BB">
        <w:rPr>
          <w:b/>
        </w:rPr>
        <w:t>Purpose and Scope</w:t>
      </w:r>
    </w:p>
    <w:p w:rsidR="00D1142B" w:rsidRDefault="00D1142B" w:rsidP="00D1142B">
      <w:r>
        <w:t>To describe how the company manages a webinar. This includes, pre and post webinar steps.</w:t>
      </w:r>
    </w:p>
    <w:p w:rsidR="00D1142B" w:rsidRPr="00FD03BB" w:rsidRDefault="00D1142B" w:rsidP="00D1142B">
      <w:pPr>
        <w:rPr>
          <w:b/>
        </w:rPr>
      </w:pPr>
      <w:r w:rsidRPr="00FD03BB">
        <w:rPr>
          <w:b/>
        </w:rPr>
        <w:t>Procedure</w:t>
      </w:r>
    </w:p>
    <w:p w:rsidR="00D1142B" w:rsidRDefault="00D1142B" w:rsidP="00D1142B">
      <w:r>
        <w:t>Pre-Webinar</w:t>
      </w:r>
    </w:p>
    <w:p w:rsidR="00D1142B" w:rsidRDefault="00D1142B" w:rsidP="00D1142B">
      <w:r>
        <w:t>Step 1 -Create webinar in Go-to-Webinar</w:t>
      </w:r>
    </w:p>
    <w:p w:rsidR="000C0D3B" w:rsidRDefault="00D1142B" w:rsidP="00D1142B">
      <w:r>
        <w:t xml:space="preserve">Step 2 - Integrate the webinar </w:t>
      </w:r>
    </w:p>
    <w:p w:rsidR="00D1142B" w:rsidRDefault="00D1142B" w:rsidP="00D1142B">
      <w:r>
        <w:t>Step 3 - Create Landing Page</w:t>
      </w:r>
    </w:p>
    <w:p w:rsidR="00D1142B" w:rsidRDefault="00D1142B" w:rsidP="00D1142B">
      <w:r>
        <w:t>Step 4 - Create an Email invitation to attend webinar</w:t>
      </w:r>
    </w:p>
    <w:p w:rsidR="00D1142B" w:rsidRDefault="00D1142B" w:rsidP="00D1142B">
      <w:r>
        <w:t>Step 5 – Webinar Presenter arranges planning</w:t>
      </w:r>
    </w:p>
    <w:p w:rsidR="00D1142B" w:rsidRDefault="00D1142B" w:rsidP="00D1142B">
      <w:r>
        <w:t>Post Webinar</w:t>
      </w:r>
    </w:p>
    <w:p w:rsidR="00D1142B" w:rsidRDefault="00D1142B" w:rsidP="00D1142B">
      <w:r>
        <w:t>Step 1 - Transport Webinar Recoding</w:t>
      </w:r>
    </w:p>
    <w:p w:rsidR="00D1142B" w:rsidRDefault="00D1142B" w:rsidP="00D1142B">
      <w:r>
        <w:t>Step 2 - Create Lists – attendees and non-attendees</w:t>
      </w:r>
    </w:p>
    <w:p w:rsidR="00D1142B" w:rsidRDefault="00D1142B" w:rsidP="00D1142B">
      <w:r>
        <w:t>Step 3 - Create a blog with webinar recording</w:t>
      </w:r>
    </w:p>
    <w:p w:rsidR="00D1142B" w:rsidRDefault="00D1142B" w:rsidP="00D1142B">
      <w:r>
        <w:t>Step 4 - Email a recording of the webinar to each list</w:t>
      </w:r>
    </w:p>
    <w:p w:rsidR="00D1142B" w:rsidRDefault="00D1142B" w:rsidP="00D1142B">
      <w:pPr>
        <w:pStyle w:val="Heading2"/>
      </w:pPr>
      <w:bookmarkStart w:id="24" w:name="_Toc490833281"/>
      <w:bookmarkStart w:id="25" w:name="_Toc528585339"/>
      <w:r>
        <w:t xml:space="preserve">5.0.3 </w:t>
      </w:r>
      <w:r w:rsidRPr="00FD03BB">
        <w:t>How to Publish Release Notes</w:t>
      </w:r>
      <w:bookmarkEnd w:id="24"/>
      <w:bookmarkEnd w:id="25"/>
    </w:p>
    <w:p w:rsidR="00D1142B" w:rsidRPr="00FD03BB" w:rsidRDefault="00D1142B" w:rsidP="00D1142B">
      <w:pPr>
        <w:rPr>
          <w:b/>
        </w:rPr>
      </w:pPr>
      <w:r w:rsidRPr="00FD03BB">
        <w:rPr>
          <w:b/>
        </w:rPr>
        <w:t>Purpose and Scope</w:t>
      </w:r>
    </w:p>
    <w:p w:rsidR="00D1142B" w:rsidRDefault="00D1142B" w:rsidP="00D1142B">
      <w:r>
        <w:t>To describe how the company publishes release notes so customers/evangelists are aware of any new Mango updates. This procedure takes place once Support gives marketing the release notes.</w:t>
      </w:r>
    </w:p>
    <w:p w:rsidR="00D1142B" w:rsidRPr="00FD03BB" w:rsidRDefault="00D1142B" w:rsidP="00D1142B">
      <w:pPr>
        <w:rPr>
          <w:b/>
        </w:rPr>
      </w:pPr>
      <w:r w:rsidRPr="00FD03BB">
        <w:rPr>
          <w:b/>
        </w:rPr>
        <w:t>Procedure</w:t>
      </w:r>
    </w:p>
    <w:p w:rsidR="00D1142B" w:rsidRDefault="00D1142B" w:rsidP="00D1142B">
      <w:r>
        <w:t>Step 1 – Create a new Mango News</w:t>
      </w:r>
    </w:p>
    <w:p w:rsidR="00D1142B" w:rsidRDefault="00D1142B" w:rsidP="00D1142B">
      <w:r>
        <w:t>Step 2 – Disable previous release notes news</w:t>
      </w:r>
    </w:p>
    <w:p w:rsidR="00D1142B" w:rsidRDefault="00D1142B" w:rsidP="00D1142B">
      <w:r>
        <w:t>Step 3 – Upload the FAQ into Mango (Support may assist with this)</w:t>
      </w:r>
    </w:p>
    <w:p w:rsidR="00D1142B" w:rsidRDefault="00D1142B" w:rsidP="00D1142B">
      <w:r>
        <w:t>Step 4 – Send out email to customers/evangelists to inform them of release</w:t>
      </w:r>
    </w:p>
    <w:p w:rsidR="00D1142B" w:rsidRDefault="00D1142B" w:rsidP="00D1142B">
      <w:pPr>
        <w:pStyle w:val="Heading2"/>
      </w:pPr>
      <w:bookmarkStart w:id="26" w:name="_Toc490833282"/>
      <w:bookmarkStart w:id="27" w:name="_Toc528585340"/>
      <w:r>
        <w:lastRenderedPageBreak/>
        <w:t xml:space="preserve">5.0.4 </w:t>
      </w:r>
      <w:r w:rsidRPr="00FD03BB">
        <w:t>Reporting End of Month Marketing Lead Performance</w:t>
      </w:r>
      <w:bookmarkEnd w:id="26"/>
      <w:bookmarkEnd w:id="27"/>
    </w:p>
    <w:p w:rsidR="00D1142B" w:rsidRPr="00FD03BB" w:rsidRDefault="00D1142B" w:rsidP="00D1142B">
      <w:pPr>
        <w:rPr>
          <w:b/>
        </w:rPr>
      </w:pPr>
      <w:r w:rsidRPr="00FD03BB">
        <w:rPr>
          <w:b/>
        </w:rPr>
        <w:t>Purpose and Scope</w:t>
      </w:r>
    </w:p>
    <w:p w:rsidR="00D1142B" w:rsidRDefault="00D1142B" w:rsidP="00D1142B">
      <w:r>
        <w:t>To describe how to report on the marketing leads at the end of each month. Reporting on this allows us to keep track on how marketing is performing.</w:t>
      </w:r>
    </w:p>
    <w:p w:rsidR="00D1142B" w:rsidRPr="00FD03BB" w:rsidRDefault="00D1142B" w:rsidP="00D1142B">
      <w:pPr>
        <w:rPr>
          <w:b/>
        </w:rPr>
      </w:pPr>
      <w:r w:rsidRPr="00FD03BB">
        <w:rPr>
          <w:b/>
        </w:rPr>
        <w:t>Procedure</w:t>
      </w:r>
    </w:p>
    <w:p w:rsidR="00D1142B" w:rsidRDefault="00D1142B" w:rsidP="00D1142B">
      <w:r>
        <w:t>Step 1 – Open up spreadsheet of leads</w:t>
      </w:r>
    </w:p>
    <w:p w:rsidR="000C0D3B" w:rsidRDefault="00D1142B" w:rsidP="00D1142B">
      <w:r>
        <w:t xml:space="preserve">Step 2 – Get numbers of leads </w:t>
      </w:r>
    </w:p>
    <w:p w:rsidR="00D1142B" w:rsidRDefault="00D1142B" w:rsidP="00D1142B">
      <w:r>
        <w:t>Step 3 – Record the numbers on spreadsheet</w:t>
      </w:r>
    </w:p>
    <w:p w:rsidR="00D1142B" w:rsidRPr="007B7EB7" w:rsidRDefault="00D1142B" w:rsidP="00D1142B">
      <w:pPr>
        <w:rPr>
          <w:b/>
        </w:rPr>
      </w:pPr>
      <w:r w:rsidRPr="007B7EB7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142B" w:rsidRPr="007A4F68" w:rsidTr="00D1142B">
        <w:trPr>
          <w:trHeight w:val="357"/>
        </w:trPr>
        <w:tc>
          <w:tcPr>
            <w:tcW w:w="3005" w:type="dxa"/>
          </w:tcPr>
          <w:p w:rsidR="00D1142B" w:rsidRPr="007A4F68" w:rsidRDefault="00D1142B" w:rsidP="00D1142B">
            <w:pPr>
              <w:rPr>
                <w:b/>
              </w:rPr>
            </w:pPr>
            <w:r w:rsidRPr="007A4F68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D1142B" w:rsidRPr="007A4F68" w:rsidRDefault="00D1142B" w:rsidP="00D1142B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3006" w:type="dxa"/>
          </w:tcPr>
          <w:p w:rsidR="00D1142B" w:rsidRPr="007A4F68" w:rsidRDefault="00D1142B" w:rsidP="00D1142B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D1142B" w:rsidTr="00D1142B">
        <w:tc>
          <w:tcPr>
            <w:tcW w:w="3005" w:type="dxa"/>
          </w:tcPr>
          <w:p w:rsidR="00D1142B" w:rsidRDefault="00D1142B" w:rsidP="00D1142B">
            <w:r>
              <w:t>8.1, 8.2</w:t>
            </w:r>
          </w:p>
        </w:tc>
        <w:tc>
          <w:tcPr>
            <w:tcW w:w="3005" w:type="dxa"/>
          </w:tcPr>
          <w:p w:rsidR="00D1142B" w:rsidRDefault="00D1142B" w:rsidP="00D1142B"/>
        </w:tc>
        <w:tc>
          <w:tcPr>
            <w:tcW w:w="3006" w:type="dxa"/>
          </w:tcPr>
          <w:p w:rsidR="00D1142B" w:rsidRDefault="001F7A94" w:rsidP="00D1142B">
            <w:r>
              <w:t>Internal</w:t>
            </w:r>
          </w:p>
        </w:tc>
      </w:tr>
    </w:tbl>
    <w:p w:rsidR="00D1142B" w:rsidRDefault="00D1142B" w:rsidP="00D1142B"/>
    <w:p w:rsidR="00D1142B" w:rsidRDefault="00D114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28" w:name="_Toc490833283"/>
      <w:r>
        <w:br w:type="page"/>
      </w:r>
    </w:p>
    <w:p w:rsidR="00D1142B" w:rsidRDefault="00D1142B" w:rsidP="00D1142B">
      <w:pPr>
        <w:pStyle w:val="Heading1"/>
      </w:pPr>
      <w:bookmarkStart w:id="29" w:name="_Toc528585341"/>
      <w:r>
        <w:lastRenderedPageBreak/>
        <w:t>5.1 Operations – Sales and Partnering</w:t>
      </w:r>
      <w:bookmarkEnd w:id="28"/>
      <w:bookmarkEnd w:id="29"/>
    </w:p>
    <w:p w:rsidR="00D1142B" w:rsidRDefault="00D1142B" w:rsidP="00D1142B">
      <w:pPr>
        <w:pStyle w:val="Heading2"/>
      </w:pPr>
      <w:bookmarkStart w:id="30" w:name="_Toc490833284"/>
      <w:bookmarkStart w:id="31" w:name="_Toc528585342"/>
      <w:r>
        <w:t>5.1.1 Sales</w:t>
      </w:r>
      <w:bookmarkEnd w:id="30"/>
      <w:bookmarkEnd w:id="31"/>
    </w:p>
    <w:p w:rsidR="00D1142B" w:rsidRPr="00FD03BB" w:rsidRDefault="00D1142B" w:rsidP="00D1142B">
      <w:pPr>
        <w:rPr>
          <w:b/>
        </w:rPr>
      </w:pPr>
      <w:r w:rsidRPr="00FD03BB">
        <w:rPr>
          <w:b/>
        </w:rPr>
        <w:t>Purpose and Scope</w:t>
      </w:r>
    </w:p>
    <w:p w:rsidR="00D1142B" w:rsidRDefault="00D1142B" w:rsidP="00D1142B">
      <w:r>
        <w:t>To describe how the company controls and Manages sales enquiries.</w:t>
      </w:r>
    </w:p>
    <w:p w:rsidR="00D1142B" w:rsidRPr="00FD03BB" w:rsidRDefault="00D1142B" w:rsidP="00D1142B">
      <w:pPr>
        <w:rPr>
          <w:b/>
        </w:rPr>
      </w:pPr>
      <w:r w:rsidRPr="00FD03BB">
        <w:rPr>
          <w:b/>
        </w:rPr>
        <w:t>Procedure</w:t>
      </w:r>
    </w:p>
    <w:p w:rsidR="00D1142B" w:rsidRDefault="00D1142B" w:rsidP="00D1142B">
      <w:r>
        <w:t>Step 1 - Receipt of Leads</w:t>
      </w:r>
    </w:p>
    <w:p w:rsidR="00D1142B" w:rsidRDefault="00D1142B" w:rsidP="00D1142B">
      <w:r>
        <w:t>Step 2 - Verifying of Leads</w:t>
      </w:r>
    </w:p>
    <w:p w:rsidR="00D1142B" w:rsidRDefault="00D1142B" w:rsidP="00D1142B">
      <w:r>
        <w:t>Step 3 - Demo</w:t>
      </w:r>
    </w:p>
    <w:p w:rsidR="00D1142B" w:rsidRDefault="00D1142B" w:rsidP="00D1142B">
      <w:r>
        <w:t>Step 4 - Negotiation</w:t>
      </w:r>
    </w:p>
    <w:p w:rsidR="00D1142B" w:rsidRDefault="00D1142B" w:rsidP="00D1142B">
      <w:r>
        <w:t>Step 5 - Won</w:t>
      </w:r>
    </w:p>
    <w:p w:rsidR="00D1142B" w:rsidRDefault="00D1142B" w:rsidP="00D1142B">
      <w:r>
        <w:t>Step 6 - Closed/Lost Disengaged</w:t>
      </w:r>
    </w:p>
    <w:p w:rsidR="00DC63B5" w:rsidRPr="007B7EB7" w:rsidRDefault="00DC63B5" w:rsidP="00DC63B5">
      <w:pPr>
        <w:rPr>
          <w:b/>
        </w:rPr>
      </w:pPr>
      <w:bookmarkStart w:id="32" w:name="_Toc490833285"/>
      <w:bookmarkStart w:id="33" w:name="_Toc528585343"/>
      <w:r w:rsidRPr="007B7EB7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63B5" w:rsidRPr="007A4F68" w:rsidTr="00F026FC">
        <w:trPr>
          <w:trHeight w:val="357"/>
        </w:trPr>
        <w:tc>
          <w:tcPr>
            <w:tcW w:w="3005" w:type="dxa"/>
          </w:tcPr>
          <w:p w:rsidR="00DC63B5" w:rsidRPr="007A4F68" w:rsidRDefault="00DC63B5" w:rsidP="00F026FC">
            <w:pPr>
              <w:rPr>
                <w:b/>
              </w:rPr>
            </w:pPr>
            <w:r w:rsidRPr="007A4F68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DC63B5" w:rsidRPr="007A4F68" w:rsidRDefault="00DC63B5" w:rsidP="00F026FC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3006" w:type="dxa"/>
          </w:tcPr>
          <w:p w:rsidR="00DC63B5" w:rsidRPr="007A4F68" w:rsidRDefault="00DC63B5" w:rsidP="00F026FC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DC63B5" w:rsidTr="00F026FC">
        <w:tc>
          <w:tcPr>
            <w:tcW w:w="3005" w:type="dxa"/>
          </w:tcPr>
          <w:p w:rsidR="00DC63B5" w:rsidRDefault="00DC63B5" w:rsidP="00F026FC">
            <w:r>
              <w:t>8.1, 8.2</w:t>
            </w:r>
          </w:p>
        </w:tc>
        <w:tc>
          <w:tcPr>
            <w:tcW w:w="3005" w:type="dxa"/>
          </w:tcPr>
          <w:p w:rsidR="00DC63B5" w:rsidRDefault="00DC63B5" w:rsidP="00F026FC"/>
        </w:tc>
        <w:tc>
          <w:tcPr>
            <w:tcW w:w="3006" w:type="dxa"/>
          </w:tcPr>
          <w:p w:rsidR="00DC63B5" w:rsidRDefault="001F7A94" w:rsidP="00F026FC">
            <w:r>
              <w:t>Confidential</w:t>
            </w:r>
          </w:p>
        </w:tc>
      </w:tr>
    </w:tbl>
    <w:p w:rsidR="00DC63B5" w:rsidRDefault="00DC63B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1142B" w:rsidRPr="000725BF" w:rsidRDefault="00D1142B" w:rsidP="00D1142B">
      <w:pPr>
        <w:pStyle w:val="Heading2"/>
      </w:pPr>
      <w:r>
        <w:lastRenderedPageBreak/>
        <w:t>5.1.2 Partner Process</w:t>
      </w:r>
      <w:bookmarkEnd w:id="32"/>
      <w:bookmarkEnd w:id="33"/>
    </w:p>
    <w:p w:rsidR="00D1142B" w:rsidRPr="00765FCE" w:rsidRDefault="00D1142B" w:rsidP="00D1142B">
      <w:pPr>
        <w:rPr>
          <w:b/>
        </w:rPr>
      </w:pPr>
      <w:r w:rsidRPr="00765FCE">
        <w:rPr>
          <w:b/>
        </w:rPr>
        <w:t>Purpose and Scope</w:t>
      </w:r>
    </w:p>
    <w:p w:rsidR="00D1142B" w:rsidRDefault="00D1142B" w:rsidP="00D1142B">
      <w:r>
        <w:t>To describe the steps in the partner process.</w:t>
      </w:r>
    </w:p>
    <w:p w:rsidR="00D1142B" w:rsidRPr="00B110CF" w:rsidRDefault="00D1142B" w:rsidP="00D1142B">
      <w:pPr>
        <w:rPr>
          <w:b/>
        </w:rPr>
      </w:pPr>
      <w:r w:rsidRPr="00B110CF">
        <w:rPr>
          <w:b/>
        </w:rPr>
        <w:t>Procedure</w:t>
      </w:r>
    </w:p>
    <w:p w:rsidR="00D1142B" w:rsidRDefault="00D1142B" w:rsidP="00D1142B">
      <w:r>
        <w:t>At the end of each step the Lead is notified.</w:t>
      </w:r>
    </w:p>
    <w:p w:rsidR="00D1142B" w:rsidRDefault="00D1142B" w:rsidP="00D1142B">
      <w:r>
        <w:t>Step 1 - Partner Enquiry</w:t>
      </w:r>
    </w:p>
    <w:p w:rsidR="00D1142B" w:rsidRDefault="00D1142B" w:rsidP="00D1142B">
      <w:r>
        <w:t>Step 2 - Partner Pack</w:t>
      </w:r>
    </w:p>
    <w:p w:rsidR="00D1142B" w:rsidRDefault="00D1142B" w:rsidP="00D1142B">
      <w:r>
        <w:t>Step 3 - Demo</w:t>
      </w:r>
    </w:p>
    <w:p w:rsidR="00D1142B" w:rsidRDefault="00D1142B" w:rsidP="00D1142B">
      <w:r>
        <w:t>Step 4 - Agreement</w:t>
      </w:r>
    </w:p>
    <w:p w:rsidR="00D1142B" w:rsidRDefault="00D1142B" w:rsidP="00D1142B">
      <w:r>
        <w:t>Step 5 - Sales and Marketing Plans</w:t>
      </w:r>
    </w:p>
    <w:p w:rsidR="00D1142B" w:rsidRDefault="00D1142B" w:rsidP="00D1142B">
      <w:r>
        <w:t>Step 6 - Training</w:t>
      </w:r>
    </w:p>
    <w:p w:rsidR="00D1142B" w:rsidRDefault="00D1142B" w:rsidP="00D1142B">
      <w:r>
        <w:t>Step 7 - Support, Monitoring and Communication</w:t>
      </w:r>
    </w:p>
    <w:p w:rsidR="00D1142B" w:rsidRPr="007B7EB7" w:rsidRDefault="00D1142B" w:rsidP="00D1142B">
      <w:pPr>
        <w:rPr>
          <w:b/>
        </w:rPr>
      </w:pPr>
      <w:r w:rsidRPr="007B7EB7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142B" w:rsidRPr="007A4F68" w:rsidTr="00D1142B">
        <w:trPr>
          <w:trHeight w:val="357"/>
        </w:trPr>
        <w:tc>
          <w:tcPr>
            <w:tcW w:w="3005" w:type="dxa"/>
          </w:tcPr>
          <w:p w:rsidR="00D1142B" w:rsidRPr="007A4F68" w:rsidRDefault="00D1142B" w:rsidP="00D1142B">
            <w:pPr>
              <w:rPr>
                <w:b/>
              </w:rPr>
            </w:pPr>
            <w:r w:rsidRPr="007A4F68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D1142B" w:rsidRPr="007A4F68" w:rsidRDefault="00D1142B" w:rsidP="00D1142B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3006" w:type="dxa"/>
          </w:tcPr>
          <w:p w:rsidR="00D1142B" w:rsidRPr="007A4F68" w:rsidRDefault="00D1142B" w:rsidP="00D1142B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D1142B" w:rsidTr="00D1142B">
        <w:tc>
          <w:tcPr>
            <w:tcW w:w="3005" w:type="dxa"/>
          </w:tcPr>
          <w:p w:rsidR="00D1142B" w:rsidRDefault="00D1142B" w:rsidP="00D1142B">
            <w:r>
              <w:t>8.1, 8.2</w:t>
            </w:r>
          </w:p>
        </w:tc>
        <w:tc>
          <w:tcPr>
            <w:tcW w:w="3005" w:type="dxa"/>
          </w:tcPr>
          <w:p w:rsidR="00D1142B" w:rsidRDefault="00D1142B" w:rsidP="00D1142B"/>
        </w:tc>
        <w:tc>
          <w:tcPr>
            <w:tcW w:w="3006" w:type="dxa"/>
          </w:tcPr>
          <w:p w:rsidR="00D1142B" w:rsidRDefault="001F7A94" w:rsidP="00D1142B">
            <w:r>
              <w:t>Confidential</w:t>
            </w:r>
          </w:p>
        </w:tc>
      </w:tr>
    </w:tbl>
    <w:p w:rsidR="00D1142B" w:rsidRDefault="00D1142B" w:rsidP="00D1142B"/>
    <w:p w:rsidR="00D1142B" w:rsidRDefault="00D114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34" w:name="_Toc490833286"/>
      <w:r>
        <w:br w:type="page"/>
      </w:r>
    </w:p>
    <w:p w:rsidR="00D1142B" w:rsidRDefault="00D1142B" w:rsidP="00D1142B">
      <w:pPr>
        <w:pStyle w:val="Heading1"/>
      </w:pPr>
      <w:bookmarkStart w:id="35" w:name="_Toc528585344"/>
      <w:r>
        <w:lastRenderedPageBreak/>
        <w:t>5.2 Operations - Development</w:t>
      </w:r>
      <w:bookmarkEnd w:id="34"/>
      <w:bookmarkEnd w:id="35"/>
    </w:p>
    <w:p w:rsidR="00D1142B" w:rsidRDefault="00D1142B" w:rsidP="00D1142B">
      <w:pPr>
        <w:pStyle w:val="Heading2"/>
      </w:pPr>
      <w:bookmarkStart w:id="36" w:name="_Toc490833287"/>
      <w:bookmarkStart w:id="37" w:name="_Toc528585345"/>
      <w:r>
        <w:t xml:space="preserve">5.2.1 </w:t>
      </w:r>
      <w:r w:rsidRPr="00B110CF">
        <w:t>Developers Documentation</w:t>
      </w:r>
      <w:bookmarkEnd w:id="36"/>
      <w:bookmarkEnd w:id="37"/>
    </w:p>
    <w:p w:rsidR="00D1142B" w:rsidRPr="00B110CF" w:rsidRDefault="00D1142B" w:rsidP="00D1142B">
      <w:pPr>
        <w:rPr>
          <w:b/>
        </w:rPr>
      </w:pPr>
      <w:r w:rsidRPr="00B110CF">
        <w:rPr>
          <w:b/>
        </w:rPr>
        <w:t>Purpose and Scope</w:t>
      </w:r>
    </w:p>
    <w:p w:rsidR="00D1142B" w:rsidRDefault="00D1142B" w:rsidP="00D1142B">
      <w:r>
        <w:t>To describe where and how the development team maintain shared technical information.</w:t>
      </w:r>
    </w:p>
    <w:p w:rsidR="00D1142B" w:rsidRPr="00B110CF" w:rsidRDefault="00D1142B" w:rsidP="00D1142B">
      <w:pPr>
        <w:rPr>
          <w:b/>
        </w:rPr>
      </w:pPr>
      <w:r w:rsidRPr="00B110CF">
        <w:rPr>
          <w:b/>
        </w:rPr>
        <w:t>Associated Documents</w:t>
      </w:r>
    </w:p>
    <w:p w:rsidR="00D1142B" w:rsidRDefault="00D1142B" w:rsidP="00D1142B">
      <w:r>
        <w:t>Mango Wiki</w:t>
      </w:r>
    </w:p>
    <w:p w:rsidR="00D1142B" w:rsidRPr="00B110CF" w:rsidRDefault="00D1142B" w:rsidP="00D1142B">
      <w:pPr>
        <w:rPr>
          <w:b/>
        </w:rPr>
      </w:pPr>
      <w:r w:rsidRPr="00B110CF">
        <w:rPr>
          <w:b/>
        </w:rPr>
        <w:t>Procedure</w:t>
      </w:r>
    </w:p>
    <w:p w:rsidR="00D1142B" w:rsidRDefault="00D1142B" w:rsidP="00D1142B">
      <w:r>
        <w:t>The development team maintain a Wiki.</w:t>
      </w:r>
    </w:p>
    <w:p w:rsidR="00D1142B" w:rsidRDefault="00D1142B" w:rsidP="00D1142B">
      <w:r>
        <w:t xml:space="preserve">The CTO determines what information will be maintained in the Wiki to enable the development team to </w:t>
      </w:r>
      <w:bookmarkStart w:id="38" w:name="_Toc490833288"/>
    </w:p>
    <w:p w:rsidR="00D1142B" w:rsidRPr="007B7EB7" w:rsidRDefault="00D1142B" w:rsidP="00D1142B">
      <w:pPr>
        <w:rPr>
          <w:b/>
        </w:rPr>
      </w:pPr>
      <w:r w:rsidRPr="007B7EB7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142B" w:rsidRPr="007A4F68" w:rsidTr="00D1142B">
        <w:trPr>
          <w:trHeight w:val="357"/>
        </w:trPr>
        <w:tc>
          <w:tcPr>
            <w:tcW w:w="3005" w:type="dxa"/>
          </w:tcPr>
          <w:p w:rsidR="00D1142B" w:rsidRPr="007A4F68" w:rsidRDefault="00D1142B" w:rsidP="00D1142B">
            <w:pPr>
              <w:rPr>
                <w:b/>
              </w:rPr>
            </w:pPr>
            <w:r w:rsidRPr="007A4F68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D1142B" w:rsidRPr="007A4F68" w:rsidRDefault="00D1142B" w:rsidP="00D1142B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3006" w:type="dxa"/>
          </w:tcPr>
          <w:p w:rsidR="00D1142B" w:rsidRPr="007A4F68" w:rsidRDefault="00D1142B" w:rsidP="00D1142B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D1142B" w:rsidTr="00D1142B">
        <w:tc>
          <w:tcPr>
            <w:tcW w:w="3005" w:type="dxa"/>
          </w:tcPr>
          <w:p w:rsidR="00D1142B" w:rsidRDefault="00C64EAF" w:rsidP="00D1142B">
            <w:r>
              <w:t>8.3</w:t>
            </w:r>
          </w:p>
        </w:tc>
        <w:tc>
          <w:tcPr>
            <w:tcW w:w="3005" w:type="dxa"/>
          </w:tcPr>
          <w:p w:rsidR="00D1142B" w:rsidRDefault="00C64EAF" w:rsidP="00D1142B">
            <w:r>
              <w:t>8.1</w:t>
            </w:r>
          </w:p>
        </w:tc>
        <w:tc>
          <w:tcPr>
            <w:tcW w:w="3006" w:type="dxa"/>
          </w:tcPr>
          <w:p w:rsidR="00D1142B" w:rsidRDefault="00C64EAF" w:rsidP="00D1142B">
            <w:r>
              <w:t>Confidential</w:t>
            </w:r>
          </w:p>
        </w:tc>
      </w:tr>
    </w:tbl>
    <w:p w:rsidR="00D1142B" w:rsidRDefault="00D1142B" w:rsidP="00D1142B"/>
    <w:p w:rsidR="00D1142B" w:rsidRDefault="00D1142B" w:rsidP="00D1142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1142B" w:rsidRDefault="00D1142B" w:rsidP="00D1142B">
      <w:pPr>
        <w:pStyle w:val="Heading2"/>
      </w:pPr>
      <w:bookmarkStart w:id="39" w:name="_Toc528585346"/>
      <w:r>
        <w:lastRenderedPageBreak/>
        <w:t xml:space="preserve">5.2.2 </w:t>
      </w:r>
      <w:r w:rsidRPr="00B110CF">
        <w:t>Development Requests and Bugs</w:t>
      </w:r>
      <w:bookmarkEnd w:id="38"/>
      <w:bookmarkEnd w:id="39"/>
    </w:p>
    <w:p w:rsidR="00D1142B" w:rsidRPr="00B110CF" w:rsidRDefault="00D1142B" w:rsidP="00D1142B">
      <w:pPr>
        <w:rPr>
          <w:b/>
        </w:rPr>
      </w:pPr>
      <w:r w:rsidRPr="00B110CF">
        <w:rPr>
          <w:b/>
        </w:rPr>
        <w:t>Purpose and Scope</w:t>
      </w:r>
    </w:p>
    <w:p w:rsidR="00D1142B" w:rsidRDefault="00D1142B" w:rsidP="00D1142B">
      <w:r>
        <w:t>To describe now development requests and bugs are managed and controlled.</w:t>
      </w:r>
    </w:p>
    <w:p w:rsidR="00D1142B" w:rsidRPr="00B110CF" w:rsidRDefault="00D1142B" w:rsidP="00D1142B">
      <w:pPr>
        <w:rPr>
          <w:b/>
        </w:rPr>
      </w:pPr>
      <w:r w:rsidRPr="00B110CF">
        <w:rPr>
          <w:b/>
        </w:rPr>
        <w:t>Associated Documents</w:t>
      </w:r>
    </w:p>
    <w:p w:rsidR="00D1142B" w:rsidRDefault="00D1142B" w:rsidP="00D1142B">
      <w:r>
        <w:t>Dev Request Module.</w:t>
      </w:r>
    </w:p>
    <w:p w:rsidR="00D1142B" w:rsidRDefault="00D1142B" w:rsidP="00D1142B">
      <w:r>
        <w:t>Support Module.</w:t>
      </w:r>
    </w:p>
    <w:p w:rsidR="00D1142B" w:rsidRDefault="00D1142B" w:rsidP="00D1142B">
      <w:r>
        <w:t>MRS (Mango Requirement Specification)</w:t>
      </w:r>
    </w:p>
    <w:p w:rsidR="00D1142B" w:rsidRPr="00B110CF" w:rsidRDefault="00D1142B" w:rsidP="00D1142B">
      <w:pPr>
        <w:rPr>
          <w:b/>
        </w:rPr>
      </w:pPr>
      <w:r w:rsidRPr="00B110CF">
        <w:rPr>
          <w:b/>
        </w:rPr>
        <w:t>Procedure</w:t>
      </w:r>
    </w:p>
    <w:p w:rsidR="00D1142B" w:rsidRDefault="00DC63B5" w:rsidP="00D1142B">
      <w:r w:rsidRPr="00DC63B5">
        <w:rPr>
          <w:highlight w:val="yellow"/>
        </w:rPr>
        <w:t>Please add you own design and development procedures</w:t>
      </w:r>
      <w:r w:rsidR="00D1142B" w:rsidRPr="00DC63B5">
        <w:rPr>
          <w:highlight w:val="yellow"/>
        </w:rPr>
        <w:t>.</w:t>
      </w:r>
    </w:p>
    <w:p w:rsidR="00D1142B" w:rsidRPr="007B7EB7" w:rsidRDefault="00D1142B" w:rsidP="00D1142B">
      <w:pPr>
        <w:rPr>
          <w:b/>
        </w:rPr>
      </w:pPr>
      <w:r w:rsidRPr="007B7EB7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142B" w:rsidRPr="007A4F68" w:rsidTr="00D1142B">
        <w:trPr>
          <w:trHeight w:val="357"/>
        </w:trPr>
        <w:tc>
          <w:tcPr>
            <w:tcW w:w="3005" w:type="dxa"/>
          </w:tcPr>
          <w:p w:rsidR="00D1142B" w:rsidRPr="007A4F68" w:rsidRDefault="00D1142B" w:rsidP="00D1142B">
            <w:pPr>
              <w:rPr>
                <w:b/>
              </w:rPr>
            </w:pPr>
            <w:r w:rsidRPr="007A4F68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D1142B" w:rsidRPr="007A4F68" w:rsidRDefault="00D1142B" w:rsidP="00D1142B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3006" w:type="dxa"/>
          </w:tcPr>
          <w:p w:rsidR="00D1142B" w:rsidRPr="007A4F68" w:rsidRDefault="00D1142B" w:rsidP="00D1142B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D1142B" w:rsidTr="00D1142B">
        <w:tc>
          <w:tcPr>
            <w:tcW w:w="3005" w:type="dxa"/>
          </w:tcPr>
          <w:p w:rsidR="00D1142B" w:rsidRDefault="00C64EAF" w:rsidP="00C64EAF">
            <w:pPr>
              <w:tabs>
                <w:tab w:val="center" w:pos="1394"/>
              </w:tabs>
            </w:pPr>
            <w:r>
              <w:t>8.3</w:t>
            </w:r>
          </w:p>
        </w:tc>
        <w:tc>
          <w:tcPr>
            <w:tcW w:w="3005" w:type="dxa"/>
          </w:tcPr>
          <w:p w:rsidR="00D1142B" w:rsidRDefault="00C64EAF" w:rsidP="00D1142B">
            <w:r>
              <w:t>8.1, A14</w:t>
            </w:r>
          </w:p>
        </w:tc>
        <w:tc>
          <w:tcPr>
            <w:tcW w:w="3006" w:type="dxa"/>
          </w:tcPr>
          <w:p w:rsidR="00D1142B" w:rsidRDefault="00C64EAF" w:rsidP="00D1142B">
            <w:r>
              <w:t>Confidential</w:t>
            </w:r>
          </w:p>
        </w:tc>
      </w:tr>
    </w:tbl>
    <w:p w:rsidR="00D1142B" w:rsidRDefault="00D1142B" w:rsidP="00D1142B"/>
    <w:p w:rsidR="00D1142B" w:rsidRDefault="00D1142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40" w:name="_Toc490833289"/>
      <w:r>
        <w:br w:type="page"/>
      </w:r>
    </w:p>
    <w:p w:rsidR="00DC63B5" w:rsidRDefault="00DC63B5" w:rsidP="00D1142B">
      <w:pPr>
        <w:pStyle w:val="Heading1"/>
      </w:pPr>
      <w:bookmarkStart w:id="41" w:name="_Toc490833290"/>
      <w:bookmarkStart w:id="42" w:name="_Toc528585348"/>
      <w:bookmarkEnd w:id="40"/>
    </w:p>
    <w:p w:rsidR="00D1142B" w:rsidRDefault="00D1142B" w:rsidP="00D1142B">
      <w:pPr>
        <w:pStyle w:val="Heading1"/>
      </w:pPr>
      <w:r>
        <w:t>5.3 Operations – Support and Testing</w:t>
      </w:r>
      <w:bookmarkEnd w:id="41"/>
      <w:bookmarkEnd w:id="42"/>
    </w:p>
    <w:p w:rsidR="00D1142B" w:rsidRDefault="00D1142B" w:rsidP="00D1142B">
      <w:pPr>
        <w:pStyle w:val="Heading2"/>
      </w:pPr>
      <w:bookmarkStart w:id="43" w:name="_Toc490833291"/>
      <w:bookmarkStart w:id="44" w:name="_Toc528585349"/>
      <w:r>
        <w:t>5.3.1 Mango Testing</w:t>
      </w:r>
      <w:bookmarkEnd w:id="43"/>
      <w:bookmarkEnd w:id="44"/>
    </w:p>
    <w:p w:rsidR="00D1142B" w:rsidRPr="00145AE0" w:rsidRDefault="00D1142B" w:rsidP="00D1142B">
      <w:pPr>
        <w:rPr>
          <w:b/>
        </w:rPr>
      </w:pPr>
      <w:r w:rsidRPr="00145AE0">
        <w:rPr>
          <w:b/>
        </w:rPr>
        <w:t>Purpose and Scope</w:t>
      </w:r>
    </w:p>
    <w:p w:rsidR="00D1142B" w:rsidRDefault="00D1142B" w:rsidP="00D1142B">
      <w:r>
        <w:t>To describe the procedures/processes for testing updates prior to release.</w:t>
      </w:r>
    </w:p>
    <w:p w:rsidR="00D1142B" w:rsidRPr="00145AE0" w:rsidRDefault="00D1142B" w:rsidP="00D1142B">
      <w:pPr>
        <w:rPr>
          <w:b/>
        </w:rPr>
      </w:pPr>
      <w:r w:rsidRPr="00145AE0">
        <w:rPr>
          <w:b/>
        </w:rPr>
        <w:t>Procedure</w:t>
      </w:r>
    </w:p>
    <w:p w:rsidR="00D1142B" w:rsidRDefault="00DC63B5" w:rsidP="005A7969">
      <w:pPr>
        <w:pStyle w:val="ListParagraph"/>
        <w:numPr>
          <w:ilvl w:val="0"/>
          <w:numId w:val="65"/>
        </w:numPr>
      </w:pPr>
      <w:r>
        <w:t>Feature</w:t>
      </w:r>
      <w:r w:rsidR="00D1142B">
        <w:t xml:space="preserve"> is raised for development or bug fix</w:t>
      </w:r>
    </w:p>
    <w:p w:rsidR="00D1142B" w:rsidRDefault="00DC63B5" w:rsidP="005A7969">
      <w:pPr>
        <w:pStyle w:val="ListParagraph"/>
        <w:numPr>
          <w:ilvl w:val="0"/>
          <w:numId w:val="65"/>
        </w:numPr>
      </w:pPr>
      <w:r>
        <w:t xml:space="preserve">Feature </w:t>
      </w:r>
      <w:r w:rsidR="00D1142B">
        <w:t>is scheduled</w:t>
      </w:r>
    </w:p>
    <w:p w:rsidR="00D1142B" w:rsidRDefault="00DC63B5" w:rsidP="005A7969">
      <w:pPr>
        <w:pStyle w:val="ListParagraph"/>
        <w:numPr>
          <w:ilvl w:val="0"/>
          <w:numId w:val="65"/>
        </w:numPr>
      </w:pPr>
      <w:r>
        <w:t>Feature</w:t>
      </w:r>
      <w:r w:rsidR="00D1142B">
        <w:t xml:space="preserve"> is coded and committed to test environment</w:t>
      </w:r>
    </w:p>
    <w:p w:rsidR="00D1142B" w:rsidRDefault="00D1142B" w:rsidP="005A7969">
      <w:pPr>
        <w:pStyle w:val="ListParagraph"/>
        <w:numPr>
          <w:ilvl w:val="0"/>
          <w:numId w:val="65"/>
        </w:numPr>
      </w:pPr>
      <w:r>
        <w:t>Create Test plan</w:t>
      </w:r>
    </w:p>
    <w:p w:rsidR="00D1142B" w:rsidRDefault="00D1142B" w:rsidP="005A7969">
      <w:pPr>
        <w:pStyle w:val="ListParagraph"/>
        <w:numPr>
          <w:ilvl w:val="1"/>
          <w:numId w:val="65"/>
        </w:numPr>
      </w:pPr>
      <w:r>
        <w:t>Where the development dictates, a comprehensive test plan will be created</w:t>
      </w:r>
    </w:p>
    <w:p w:rsidR="00D1142B" w:rsidRDefault="00D1142B" w:rsidP="005A7969">
      <w:pPr>
        <w:pStyle w:val="ListParagraph"/>
        <w:numPr>
          <w:ilvl w:val="1"/>
          <w:numId w:val="65"/>
        </w:numPr>
      </w:pPr>
      <w:r>
        <w:t>Where the</w:t>
      </w:r>
      <w:r w:rsidR="00DC63B5">
        <w:t>re</w:t>
      </w:r>
      <w:r>
        <w:t xml:space="preserve"> is minor work, no test plan is required</w:t>
      </w:r>
    </w:p>
    <w:p w:rsidR="00D1142B" w:rsidRDefault="00D1142B" w:rsidP="005A7969">
      <w:pPr>
        <w:pStyle w:val="ListParagraph"/>
        <w:numPr>
          <w:ilvl w:val="0"/>
          <w:numId w:val="65"/>
        </w:numPr>
      </w:pPr>
      <w:r>
        <w:t xml:space="preserve">Test development against the </w:t>
      </w:r>
      <w:r w:rsidR="00DC63B5">
        <w:t>Feature</w:t>
      </w:r>
    </w:p>
    <w:p w:rsidR="00D1142B" w:rsidRDefault="00D1142B" w:rsidP="005A7969">
      <w:pPr>
        <w:pStyle w:val="ListParagraph"/>
        <w:numPr>
          <w:ilvl w:val="1"/>
          <w:numId w:val="65"/>
        </w:numPr>
      </w:pPr>
      <w:r>
        <w:t>Where the testing fails, document the issues and change status to 'Failed Test'</w:t>
      </w:r>
    </w:p>
    <w:p w:rsidR="00D1142B" w:rsidRDefault="00D1142B" w:rsidP="005A7969">
      <w:pPr>
        <w:pStyle w:val="ListParagraph"/>
        <w:numPr>
          <w:ilvl w:val="1"/>
          <w:numId w:val="65"/>
        </w:numPr>
      </w:pPr>
      <w:r>
        <w:t>Where testing has been success</w:t>
      </w:r>
      <w:r w:rsidR="00DC63B5">
        <w:t>ful, document testing completed</w:t>
      </w:r>
    </w:p>
    <w:p w:rsidR="00D1142B" w:rsidRDefault="00D1142B" w:rsidP="005A7969">
      <w:pPr>
        <w:pStyle w:val="ListParagraph"/>
        <w:numPr>
          <w:ilvl w:val="0"/>
          <w:numId w:val="65"/>
        </w:numPr>
      </w:pPr>
      <w:r>
        <w:t>Release notes written</w:t>
      </w:r>
    </w:p>
    <w:p w:rsidR="00D1142B" w:rsidRDefault="00D1142B" w:rsidP="005A7969">
      <w:pPr>
        <w:pStyle w:val="ListParagraph"/>
        <w:numPr>
          <w:ilvl w:val="0"/>
          <w:numId w:val="65"/>
        </w:numPr>
      </w:pPr>
      <w:r>
        <w:t>Code committed to live environment</w:t>
      </w:r>
    </w:p>
    <w:p w:rsidR="00D1142B" w:rsidRDefault="00D1142B" w:rsidP="005A7969">
      <w:pPr>
        <w:pStyle w:val="ListParagraph"/>
        <w:numPr>
          <w:ilvl w:val="0"/>
          <w:numId w:val="65"/>
        </w:numPr>
      </w:pPr>
      <w:r>
        <w:t>Testing completed again in live environment</w:t>
      </w:r>
    </w:p>
    <w:p w:rsidR="00D1142B" w:rsidRDefault="00D1142B" w:rsidP="005A7969">
      <w:pPr>
        <w:pStyle w:val="ListParagraph"/>
        <w:numPr>
          <w:ilvl w:val="0"/>
          <w:numId w:val="65"/>
        </w:numPr>
      </w:pPr>
      <w:r>
        <w:t xml:space="preserve">When the testing is successful, close the </w:t>
      </w:r>
      <w:r w:rsidR="00DC63B5">
        <w:t>issue</w:t>
      </w:r>
    </w:p>
    <w:p w:rsidR="00415774" w:rsidRPr="00415774" w:rsidRDefault="00415774" w:rsidP="00415774">
      <w:pPr>
        <w:rPr>
          <w:b/>
        </w:rPr>
      </w:pPr>
      <w:bookmarkStart w:id="45" w:name="_Toc490833292"/>
      <w:r w:rsidRPr="00415774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5774" w:rsidRPr="007A4F68" w:rsidTr="00D65140">
        <w:trPr>
          <w:trHeight w:val="357"/>
        </w:trPr>
        <w:tc>
          <w:tcPr>
            <w:tcW w:w="3005" w:type="dxa"/>
          </w:tcPr>
          <w:p w:rsidR="00415774" w:rsidRPr="007A4F68" w:rsidRDefault="00415774" w:rsidP="00D65140">
            <w:pPr>
              <w:rPr>
                <w:b/>
              </w:rPr>
            </w:pPr>
            <w:r w:rsidRPr="007A4F68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415774" w:rsidRPr="007A4F68" w:rsidRDefault="00415774" w:rsidP="00D65140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3006" w:type="dxa"/>
          </w:tcPr>
          <w:p w:rsidR="00415774" w:rsidRPr="007A4F68" w:rsidRDefault="00415774" w:rsidP="00D65140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415774" w:rsidTr="00D65140">
        <w:tc>
          <w:tcPr>
            <w:tcW w:w="3005" w:type="dxa"/>
          </w:tcPr>
          <w:p w:rsidR="00415774" w:rsidRDefault="00C64EAF" w:rsidP="00D65140">
            <w:r>
              <w:t>8.3</w:t>
            </w:r>
          </w:p>
        </w:tc>
        <w:tc>
          <w:tcPr>
            <w:tcW w:w="3005" w:type="dxa"/>
          </w:tcPr>
          <w:p w:rsidR="00415774" w:rsidRDefault="00C64EAF" w:rsidP="00D65140">
            <w:r>
              <w:t>8.1, A14</w:t>
            </w:r>
          </w:p>
        </w:tc>
        <w:tc>
          <w:tcPr>
            <w:tcW w:w="3006" w:type="dxa"/>
          </w:tcPr>
          <w:p w:rsidR="00415774" w:rsidRDefault="00C64EAF" w:rsidP="00D65140">
            <w:r>
              <w:t>Confidential</w:t>
            </w:r>
          </w:p>
        </w:tc>
      </w:tr>
    </w:tbl>
    <w:p w:rsidR="00415774" w:rsidRDefault="00415774" w:rsidP="00DC63B5"/>
    <w:p w:rsidR="00D1142B" w:rsidRDefault="00D1142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1142B" w:rsidRDefault="00D1142B" w:rsidP="00D1142B">
      <w:pPr>
        <w:pStyle w:val="Heading2"/>
      </w:pPr>
      <w:bookmarkStart w:id="46" w:name="_Toc528585350"/>
      <w:r>
        <w:lastRenderedPageBreak/>
        <w:t>5.3.2 Communication of Releases</w:t>
      </w:r>
      <w:bookmarkEnd w:id="45"/>
      <w:bookmarkEnd w:id="46"/>
    </w:p>
    <w:p w:rsidR="00D1142B" w:rsidRPr="00145AE0" w:rsidRDefault="00D1142B" w:rsidP="00D1142B">
      <w:pPr>
        <w:rPr>
          <w:b/>
        </w:rPr>
      </w:pPr>
      <w:r w:rsidRPr="00145AE0">
        <w:rPr>
          <w:b/>
        </w:rPr>
        <w:t>Purpose and Scope</w:t>
      </w:r>
    </w:p>
    <w:p w:rsidR="00D1142B" w:rsidRDefault="00D1142B" w:rsidP="00D1142B">
      <w:r>
        <w:t>To describe the communication of Mango releases and updates.</w:t>
      </w:r>
    </w:p>
    <w:p w:rsidR="00D1142B" w:rsidRDefault="00D1142B" w:rsidP="00D1142B">
      <w:r w:rsidRPr="00145AE0">
        <w:rPr>
          <w:b/>
        </w:rPr>
        <w:t>Procedure</w:t>
      </w:r>
    </w:p>
    <w:p w:rsidR="00D1142B" w:rsidRDefault="00DC63B5" w:rsidP="005A7969">
      <w:pPr>
        <w:pStyle w:val="ListParagraph"/>
        <w:numPr>
          <w:ilvl w:val="0"/>
          <w:numId w:val="66"/>
        </w:numPr>
      </w:pPr>
      <w:r>
        <w:t>T</w:t>
      </w:r>
      <w:r w:rsidR="00D1142B">
        <w:t>esting has been completed and passed</w:t>
      </w:r>
    </w:p>
    <w:p w:rsidR="00D1142B" w:rsidRDefault="00D1142B" w:rsidP="005A7969">
      <w:pPr>
        <w:pStyle w:val="ListParagraph"/>
        <w:numPr>
          <w:ilvl w:val="0"/>
          <w:numId w:val="66"/>
        </w:numPr>
      </w:pPr>
      <w:r>
        <w:t>Download list of items for release.</w:t>
      </w:r>
    </w:p>
    <w:p w:rsidR="00D1142B" w:rsidRDefault="00D1142B" w:rsidP="005A7969">
      <w:pPr>
        <w:pStyle w:val="ListParagraph"/>
        <w:numPr>
          <w:ilvl w:val="0"/>
          <w:numId w:val="66"/>
        </w:numPr>
      </w:pPr>
      <w:r>
        <w:t>Insert additional information as required to clarify</w:t>
      </w:r>
    </w:p>
    <w:p w:rsidR="00D1142B" w:rsidRDefault="00D1142B" w:rsidP="005A7969">
      <w:pPr>
        <w:pStyle w:val="ListParagraph"/>
        <w:numPr>
          <w:ilvl w:val="0"/>
          <w:numId w:val="66"/>
        </w:numPr>
      </w:pPr>
      <w:r>
        <w:t>RSS Created and Updates communicated to Partners</w:t>
      </w:r>
    </w:p>
    <w:p w:rsidR="00D1142B" w:rsidRDefault="00D1142B" w:rsidP="005A7969">
      <w:pPr>
        <w:pStyle w:val="ListParagraph"/>
        <w:numPr>
          <w:ilvl w:val="0"/>
          <w:numId w:val="66"/>
        </w:numPr>
      </w:pPr>
      <w:r>
        <w:t>FAQs updated and FAQ Release notes written</w:t>
      </w:r>
    </w:p>
    <w:p w:rsidR="00D1142B" w:rsidRDefault="00D1142B" w:rsidP="005A7969">
      <w:pPr>
        <w:pStyle w:val="ListParagraph"/>
        <w:numPr>
          <w:ilvl w:val="0"/>
          <w:numId w:val="66"/>
        </w:numPr>
      </w:pPr>
      <w:r>
        <w:t>List of items relevant for client communication sent to Marketing.</w:t>
      </w:r>
    </w:p>
    <w:p w:rsidR="00D1142B" w:rsidRDefault="00D1142B" w:rsidP="005A7969">
      <w:pPr>
        <w:pStyle w:val="ListParagraph"/>
        <w:numPr>
          <w:ilvl w:val="0"/>
          <w:numId w:val="66"/>
        </w:numPr>
      </w:pPr>
      <w:r>
        <w:t>Marketing Releases Mango News and sends out email with notes written</w:t>
      </w:r>
    </w:p>
    <w:p w:rsidR="00D1142B" w:rsidRDefault="00D1142B" w:rsidP="005A7969">
      <w:pPr>
        <w:pStyle w:val="ListParagraph"/>
        <w:numPr>
          <w:ilvl w:val="0"/>
          <w:numId w:val="66"/>
        </w:numPr>
      </w:pPr>
      <w:r>
        <w:t>FAQ and Release notes published</w:t>
      </w:r>
    </w:p>
    <w:p w:rsidR="00415774" w:rsidRPr="00415774" w:rsidRDefault="00415774" w:rsidP="00415774">
      <w:pPr>
        <w:rPr>
          <w:b/>
        </w:rPr>
      </w:pPr>
      <w:bookmarkStart w:id="47" w:name="_Toc490833293"/>
      <w:r w:rsidRPr="00415774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5774" w:rsidRPr="007A4F68" w:rsidTr="00D65140">
        <w:trPr>
          <w:trHeight w:val="357"/>
        </w:trPr>
        <w:tc>
          <w:tcPr>
            <w:tcW w:w="3005" w:type="dxa"/>
          </w:tcPr>
          <w:p w:rsidR="00415774" w:rsidRPr="007A4F68" w:rsidRDefault="00415774" w:rsidP="00D65140">
            <w:pPr>
              <w:rPr>
                <w:b/>
              </w:rPr>
            </w:pPr>
            <w:r w:rsidRPr="007A4F68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415774" w:rsidRPr="007A4F68" w:rsidRDefault="00415774" w:rsidP="00D65140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3006" w:type="dxa"/>
          </w:tcPr>
          <w:p w:rsidR="00415774" w:rsidRPr="007A4F68" w:rsidRDefault="00415774" w:rsidP="00D65140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415774" w:rsidTr="00D65140">
        <w:tc>
          <w:tcPr>
            <w:tcW w:w="3005" w:type="dxa"/>
          </w:tcPr>
          <w:p w:rsidR="00415774" w:rsidRDefault="00C64EAF" w:rsidP="00D65140">
            <w:r>
              <w:t>7.4</w:t>
            </w:r>
          </w:p>
        </w:tc>
        <w:tc>
          <w:tcPr>
            <w:tcW w:w="3005" w:type="dxa"/>
          </w:tcPr>
          <w:p w:rsidR="00415774" w:rsidRDefault="00C64EAF" w:rsidP="00D65140">
            <w:r>
              <w:t>7.4</w:t>
            </w:r>
          </w:p>
        </w:tc>
        <w:tc>
          <w:tcPr>
            <w:tcW w:w="3006" w:type="dxa"/>
          </w:tcPr>
          <w:p w:rsidR="00415774" w:rsidRDefault="00C64EAF" w:rsidP="00D65140">
            <w:r>
              <w:t>Internal</w:t>
            </w:r>
          </w:p>
        </w:tc>
      </w:tr>
    </w:tbl>
    <w:p w:rsidR="00415774" w:rsidRDefault="00415774" w:rsidP="00A94396"/>
    <w:p w:rsidR="00D1142B" w:rsidRDefault="00D1142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1142B" w:rsidRDefault="00D1142B" w:rsidP="00D1142B">
      <w:pPr>
        <w:pStyle w:val="Heading2"/>
      </w:pPr>
      <w:bookmarkStart w:id="48" w:name="_Toc528585351"/>
      <w:r>
        <w:lastRenderedPageBreak/>
        <w:t>5.3.</w:t>
      </w:r>
      <w:r w:rsidR="00C64EAF">
        <w:t>3</w:t>
      </w:r>
      <w:r>
        <w:t xml:space="preserve"> Support</w:t>
      </w:r>
      <w:bookmarkEnd w:id="47"/>
      <w:bookmarkEnd w:id="48"/>
    </w:p>
    <w:p w:rsidR="00D1142B" w:rsidRPr="00145AE0" w:rsidRDefault="00D1142B" w:rsidP="00D1142B">
      <w:pPr>
        <w:rPr>
          <w:b/>
        </w:rPr>
      </w:pPr>
      <w:r w:rsidRPr="00145AE0">
        <w:rPr>
          <w:b/>
        </w:rPr>
        <w:t>Purpose and Scope</w:t>
      </w:r>
    </w:p>
    <w:p w:rsidR="00D1142B" w:rsidRDefault="00D1142B" w:rsidP="00D1142B">
      <w:r>
        <w:t>To describe the procedures/processes for responding to support queries.</w:t>
      </w:r>
    </w:p>
    <w:p w:rsidR="00D1142B" w:rsidRPr="002D303B" w:rsidRDefault="00D1142B" w:rsidP="00D1142B">
      <w:pPr>
        <w:rPr>
          <w:b/>
        </w:rPr>
      </w:pPr>
      <w:r w:rsidRPr="002D303B">
        <w:rPr>
          <w:b/>
        </w:rPr>
        <w:t>Procedure</w:t>
      </w:r>
    </w:p>
    <w:p w:rsidR="00D1142B" w:rsidRDefault="00D1142B" w:rsidP="005A7969">
      <w:pPr>
        <w:pStyle w:val="ListParagraph"/>
        <w:numPr>
          <w:ilvl w:val="0"/>
          <w:numId w:val="67"/>
        </w:numPr>
      </w:pPr>
      <w:r>
        <w:t>Query received from Client</w:t>
      </w:r>
    </w:p>
    <w:p w:rsidR="00D1142B" w:rsidRDefault="00D1142B" w:rsidP="005A7969">
      <w:pPr>
        <w:pStyle w:val="ListParagraph"/>
        <w:numPr>
          <w:ilvl w:val="0"/>
          <w:numId w:val="67"/>
        </w:numPr>
      </w:pPr>
      <w:r>
        <w:t>Make contact with client and supply information as required</w:t>
      </w:r>
    </w:p>
    <w:p w:rsidR="00D1142B" w:rsidRDefault="00D1142B" w:rsidP="005A7969">
      <w:pPr>
        <w:pStyle w:val="ListParagraph"/>
        <w:numPr>
          <w:ilvl w:val="0"/>
          <w:numId w:val="67"/>
        </w:numPr>
      </w:pPr>
      <w:r>
        <w:t>Update support query in Mango with Module details, owner and a summary of the communication - such that it may be a useful resource for the client if they refer back to it at a later stage.</w:t>
      </w:r>
    </w:p>
    <w:p w:rsidR="00D1142B" w:rsidRDefault="00D1142B" w:rsidP="005A7969">
      <w:pPr>
        <w:pStyle w:val="ListParagraph"/>
        <w:numPr>
          <w:ilvl w:val="0"/>
          <w:numId w:val="67"/>
        </w:numPr>
      </w:pPr>
      <w:r>
        <w:t>If the support query requires further development, convert Support request to a Dev Request</w:t>
      </w:r>
    </w:p>
    <w:p w:rsidR="00D1142B" w:rsidRDefault="00D1142B" w:rsidP="005A7969">
      <w:pPr>
        <w:pStyle w:val="ListParagraph"/>
        <w:numPr>
          <w:ilvl w:val="0"/>
          <w:numId w:val="67"/>
        </w:numPr>
      </w:pPr>
      <w:r>
        <w:t>Close support query and archive If support query has been addressed</w:t>
      </w:r>
    </w:p>
    <w:p w:rsidR="00D1142B" w:rsidRDefault="00D1142B" w:rsidP="005A7969">
      <w:pPr>
        <w:pStyle w:val="ListParagraph"/>
        <w:numPr>
          <w:ilvl w:val="0"/>
          <w:numId w:val="67"/>
        </w:numPr>
      </w:pPr>
      <w:r>
        <w:t>Report produced monthly on support queries received</w:t>
      </w:r>
    </w:p>
    <w:p w:rsidR="00415774" w:rsidRPr="00415774" w:rsidRDefault="00415774" w:rsidP="00415774">
      <w:pPr>
        <w:rPr>
          <w:b/>
        </w:rPr>
      </w:pPr>
      <w:bookmarkStart w:id="49" w:name="_Toc490833294"/>
      <w:r w:rsidRPr="00415774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5774" w:rsidRPr="007A4F68" w:rsidTr="00D65140">
        <w:trPr>
          <w:trHeight w:val="357"/>
        </w:trPr>
        <w:tc>
          <w:tcPr>
            <w:tcW w:w="3005" w:type="dxa"/>
          </w:tcPr>
          <w:p w:rsidR="00415774" w:rsidRPr="007A4F68" w:rsidRDefault="00415774" w:rsidP="00D65140">
            <w:pPr>
              <w:rPr>
                <w:b/>
              </w:rPr>
            </w:pPr>
            <w:r w:rsidRPr="007A4F68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415774" w:rsidRPr="007A4F68" w:rsidRDefault="00415774" w:rsidP="00D65140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3006" w:type="dxa"/>
          </w:tcPr>
          <w:p w:rsidR="00415774" w:rsidRPr="007A4F68" w:rsidRDefault="00415774" w:rsidP="00D65140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415774" w:rsidTr="00D65140">
        <w:tc>
          <w:tcPr>
            <w:tcW w:w="3005" w:type="dxa"/>
          </w:tcPr>
          <w:p w:rsidR="00415774" w:rsidRDefault="00C64EAF" w:rsidP="00C64EAF">
            <w:r>
              <w:t xml:space="preserve"> </w:t>
            </w:r>
            <w:r w:rsidR="00415774">
              <w:t>8.2</w:t>
            </w:r>
          </w:p>
        </w:tc>
        <w:tc>
          <w:tcPr>
            <w:tcW w:w="3005" w:type="dxa"/>
          </w:tcPr>
          <w:p w:rsidR="00415774" w:rsidRDefault="00C64EAF" w:rsidP="00D65140">
            <w:r>
              <w:t>8.1</w:t>
            </w:r>
          </w:p>
        </w:tc>
        <w:tc>
          <w:tcPr>
            <w:tcW w:w="3006" w:type="dxa"/>
          </w:tcPr>
          <w:p w:rsidR="00415774" w:rsidRDefault="00C64EAF" w:rsidP="00D65140">
            <w:r>
              <w:t>Internal</w:t>
            </w:r>
          </w:p>
        </w:tc>
      </w:tr>
    </w:tbl>
    <w:p w:rsidR="00415774" w:rsidRDefault="00415774" w:rsidP="00415774"/>
    <w:p w:rsidR="00415774" w:rsidRDefault="00415774"/>
    <w:p w:rsidR="00D1142B" w:rsidRDefault="00D1142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1142B" w:rsidRDefault="00D1142B" w:rsidP="00D1142B">
      <w:pPr>
        <w:pStyle w:val="Heading2"/>
      </w:pPr>
      <w:bookmarkStart w:id="50" w:name="_Toc528585352"/>
      <w:r>
        <w:lastRenderedPageBreak/>
        <w:t>5.3.5 Implementation</w:t>
      </w:r>
      <w:bookmarkEnd w:id="49"/>
      <w:bookmarkEnd w:id="50"/>
    </w:p>
    <w:p w:rsidR="00D1142B" w:rsidRPr="00145AE0" w:rsidRDefault="00D1142B" w:rsidP="00D1142B">
      <w:pPr>
        <w:rPr>
          <w:b/>
        </w:rPr>
      </w:pPr>
      <w:r w:rsidRPr="00145AE0">
        <w:rPr>
          <w:b/>
        </w:rPr>
        <w:t>Purpose and Scope</w:t>
      </w:r>
    </w:p>
    <w:p w:rsidR="00D1142B" w:rsidRDefault="00D1142B" w:rsidP="00D1142B">
      <w:r>
        <w:t>To</w:t>
      </w:r>
      <w:r w:rsidR="009C0384">
        <w:t xml:space="preserve"> describe the </w:t>
      </w:r>
      <w:r>
        <w:t>processes</w:t>
      </w:r>
      <w:r w:rsidR="009C0384">
        <w:t xml:space="preserve"> for implementing Mango</w:t>
      </w:r>
      <w:r>
        <w:t>.</w:t>
      </w:r>
    </w:p>
    <w:p w:rsidR="00D1142B" w:rsidRPr="00145AE0" w:rsidRDefault="00D1142B" w:rsidP="00D1142B">
      <w:pPr>
        <w:rPr>
          <w:b/>
        </w:rPr>
      </w:pPr>
      <w:r w:rsidRPr="00145AE0">
        <w:rPr>
          <w:b/>
        </w:rPr>
        <w:t>Procedure</w:t>
      </w:r>
    </w:p>
    <w:p w:rsidR="00D1142B" w:rsidRDefault="00D1142B" w:rsidP="005A7969">
      <w:pPr>
        <w:pStyle w:val="ListParagraph"/>
        <w:numPr>
          <w:ilvl w:val="0"/>
          <w:numId w:val="68"/>
        </w:numPr>
      </w:pPr>
      <w:r>
        <w:t>Client signs up to Mango</w:t>
      </w:r>
    </w:p>
    <w:p w:rsidR="00D1142B" w:rsidRDefault="00D1142B" w:rsidP="005A7969">
      <w:pPr>
        <w:pStyle w:val="ListParagraph"/>
        <w:numPr>
          <w:ilvl w:val="0"/>
          <w:numId w:val="68"/>
        </w:numPr>
      </w:pPr>
      <w:r>
        <w:t>Make contact with client to welcome them to Mango and supply upload spreadsheets</w:t>
      </w:r>
    </w:p>
    <w:p w:rsidR="00D1142B" w:rsidRDefault="00D1142B" w:rsidP="005A7969">
      <w:pPr>
        <w:pStyle w:val="ListParagraph"/>
        <w:numPr>
          <w:ilvl w:val="0"/>
          <w:numId w:val="68"/>
        </w:numPr>
      </w:pPr>
      <w:r>
        <w:t>Create Implementation kit</w:t>
      </w:r>
    </w:p>
    <w:p w:rsidR="00D1142B" w:rsidRDefault="00D1142B" w:rsidP="005A7969">
      <w:pPr>
        <w:pStyle w:val="ListParagraph"/>
        <w:numPr>
          <w:ilvl w:val="0"/>
          <w:numId w:val="68"/>
        </w:numPr>
      </w:pPr>
      <w:r>
        <w:t>Upload information to client account as information sheets are returned</w:t>
      </w:r>
    </w:p>
    <w:p w:rsidR="00D1142B" w:rsidRDefault="00D1142B" w:rsidP="005A7969">
      <w:pPr>
        <w:pStyle w:val="ListParagraph"/>
        <w:numPr>
          <w:ilvl w:val="0"/>
          <w:numId w:val="68"/>
        </w:numPr>
      </w:pPr>
      <w:r>
        <w:t>Arrange implementation date(s)</w:t>
      </w:r>
    </w:p>
    <w:p w:rsidR="00D1142B" w:rsidRDefault="00D1142B" w:rsidP="005A7969">
      <w:pPr>
        <w:pStyle w:val="ListParagraph"/>
        <w:numPr>
          <w:ilvl w:val="0"/>
          <w:numId w:val="68"/>
        </w:numPr>
      </w:pPr>
      <w:r>
        <w:t>Complete implementation following the Client Implementation Guide</w:t>
      </w:r>
    </w:p>
    <w:p w:rsidR="00D1142B" w:rsidRDefault="00D1142B" w:rsidP="005A7969">
      <w:pPr>
        <w:pStyle w:val="ListParagraph"/>
        <w:numPr>
          <w:ilvl w:val="0"/>
          <w:numId w:val="68"/>
        </w:numPr>
      </w:pPr>
      <w:r>
        <w:t>Create Action list of items to be addressed by client and/or Mango and document on Post Implementation Action List</w:t>
      </w:r>
    </w:p>
    <w:p w:rsidR="00D1142B" w:rsidRDefault="00D1142B" w:rsidP="005A7969">
      <w:pPr>
        <w:pStyle w:val="ListParagraph"/>
        <w:numPr>
          <w:ilvl w:val="0"/>
          <w:numId w:val="68"/>
        </w:numPr>
      </w:pPr>
      <w:r>
        <w:t xml:space="preserve">Create monthly event to follow up with client until implementation is secure or the client no longer requires regular contact </w:t>
      </w:r>
    </w:p>
    <w:p w:rsidR="00D1142B" w:rsidRDefault="00D1142B" w:rsidP="005A7969">
      <w:pPr>
        <w:pStyle w:val="ListParagraph"/>
        <w:numPr>
          <w:ilvl w:val="0"/>
          <w:numId w:val="68"/>
        </w:numPr>
      </w:pPr>
      <w:r>
        <w:t>Archive Event and file client details</w:t>
      </w:r>
    </w:p>
    <w:p w:rsidR="00415774" w:rsidRPr="00415774" w:rsidRDefault="00415774" w:rsidP="00415774">
      <w:pPr>
        <w:rPr>
          <w:b/>
        </w:rPr>
      </w:pPr>
      <w:r w:rsidRPr="00415774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5774" w:rsidRPr="007A4F68" w:rsidTr="00D65140">
        <w:trPr>
          <w:trHeight w:val="357"/>
        </w:trPr>
        <w:tc>
          <w:tcPr>
            <w:tcW w:w="3005" w:type="dxa"/>
          </w:tcPr>
          <w:p w:rsidR="00415774" w:rsidRPr="007A4F68" w:rsidRDefault="00415774" w:rsidP="00415774">
            <w:pPr>
              <w:rPr>
                <w:b/>
              </w:rPr>
            </w:pPr>
            <w:r w:rsidRPr="007A4F68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415774" w:rsidRPr="007A4F68" w:rsidRDefault="00415774" w:rsidP="00415774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3006" w:type="dxa"/>
          </w:tcPr>
          <w:p w:rsidR="00415774" w:rsidRPr="007A4F68" w:rsidRDefault="00415774" w:rsidP="00415774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415774" w:rsidTr="00D65140">
        <w:tc>
          <w:tcPr>
            <w:tcW w:w="3005" w:type="dxa"/>
          </w:tcPr>
          <w:p w:rsidR="00415774" w:rsidRDefault="007315D4" w:rsidP="00415774">
            <w:r>
              <w:t>8.5</w:t>
            </w:r>
          </w:p>
        </w:tc>
        <w:tc>
          <w:tcPr>
            <w:tcW w:w="3005" w:type="dxa"/>
          </w:tcPr>
          <w:p w:rsidR="00415774" w:rsidRDefault="007315D4" w:rsidP="00415774">
            <w:r>
              <w:t>8.1</w:t>
            </w:r>
          </w:p>
        </w:tc>
        <w:tc>
          <w:tcPr>
            <w:tcW w:w="3006" w:type="dxa"/>
          </w:tcPr>
          <w:p w:rsidR="00415774" w:rsidRDefault="007315D4" w:rsidP="00415774">
            <w:r>
              <w:t>Internal</w:t>
            </w:r>
          </w:p>
        </w:tc>
      </w:tr>
    </w:tbl>
    <w:p w:rsidR="00415774" w:rsidRDefault="00415774" w:rsidP="00415774"/>
    <w:p w:rsidR="00415774" w:rsidRDefault="00415774">
      <w:pPr>
        <w:rPr>
          <w:b/>
        </w:rPr>
      </w:pPr>
      <w:bookmarkStart w:id="51" w:name="_Toc490833295"/>
    </w:p>
    <w:p w:rsidR="00D1142B" w:rsidRDefault="00D114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1142B" w:rsidRDefault="00D1142B" w:rsidP="00D1142B">
      <w:pPr>
        <w:pStyle w:val="Heading1"/>
      </w:pPr>
      <w:bookmarkStart w:id="52" w:name="_Toc528585353"/>
      <w:r>
        <w:lastRenderedPageBreak/>
        <w:t xml:space="preserve">5.4 Operations - </w:t>
      </w:r>
      <w:bookmarkEnd w:id="51"/>
      <w:r w:rsidR="0087691B">
        <w:t>Accounting</w:t>
      </w:r>
      <w:bookmarkEnd w:id="52"/>
    </w:p>
    <w:p w:rsidR="005D4B39" w:rsidRDefault="0087691B" w:rsidP="00900DB8">
      <w:r>
        <w:t>NA</w:t>
      </w:r>
    </w:p>
    <w:p w:rsidR="00435742" w:rsidRDefault="00435742">
      <w:r>
        <w:br w:type="page"/>
      </w:r>
    </w:p>
    <w:p w:rsidR="0087691B" w:rsidRDefault="0087691B" w:rsidP="0087691B">
      <w:pPr>
        <w:pStyle w:val="Heading1"/>
      </w:pPr>
      <w:bookmarkStart w:id="53" w:name="_Toc528585354"/>
      <w:r>
        <w:lastRenderedPageBreak/>
        <w:t xml:space="preserve">5.5 </w:t>
      </w:r>
      <w:r w:rsidRPr="00435742">
        <w:t xml:space="preserve">Operations - Information Security </w:t>
      </w:r>
      <w:r w:rsidR="00F96E86">
        <w:t>–</w:t>
      </w:r>
      <w:r w:rsidRPr="00435742">
        <w:t xml:space="preserve"> A</w:t>
      </w:r>
      <w:r w:rsidR="00F96E86">
        <w:t xml:space="preserve">5 </w:t>
      </w:r>
      <w:r w:rsidR="00F96E86" w:rsidRPr="00F96E86">
        <w:t>Information security policies</w:t>
      </w:r>
      <w:bookmarkEnd w:id="53"/>
    </w:p>
    <w:p w:rsidR="0087691B" w:rsidRDefault="0087691B" w:rsidP="0087691B">
      <w:pPr>
        <w:pStyle w:val="Heading2"/>
      </w:pPr>
      <w:bookmarkStart w:id="54" w:name="_Toc528585355"/>
      <w:r>
        <w:t xml:space="preserve">5.6.1 </w:t>
      </w:r>
      <w:r w:rsidR="00F96E86" w:rsidRPr="00F96E86">
        <w:t>Information Security Policy</w:t>
      </w:r>
      <w:bookmarkEnd w:id="54"/>
    </w:p>
    <w:p w:rsidR="0087691B" w:rsidRDefault="0087691B" w:rsidP="0087691B">
      <w:r>
        <w:t>Refer to</w:t>
      </w:r>
      <w:r w:rsidR="007315D4">
        <w:t>:</w:t>
      </w:r>
      <w:r>
        <w:t xml:space="preserve"> </w:t>
      </w:r>
      <w:r w:rsidR="00C61000">
        <w:t>2.4 Information Security Policy</w:t>
      </w:r>
    </w:p>
    <w:p w:rsidR="0087691B" w:rsidRPr="00415774" w:rsidRDefault="0087691B" w:rsidP="0087691B">
      <w:pPr>
        <w:rPr>
          <w:b/>
        </w:rPr>
      </w:pPr>
      <w:r w:rsidRPr="00415774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87691B" w:rsidRPr="007A4F68" w:rsidTr="0087691B">
        <w:trPr>
          <w:trHeight w:val="357"/>
        </w:trPr>
        <w:tc>
          <w:tcPr>
            <w:tcW w:w="4531" w:type="dxa"/>
          </w:tcPr>
          <w:p w:rsidR="0087691B" w:rsidRPr="007A4F68" w:rsidRDefault="0087691B" w:rsidP="0087691B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4820" w:type="dxa"/>
          </w:tcPr>
          <w:p w:rsidR="0087691B" w:rsidRPr="007A4F68" w:rsidRDefault="0087691B" w:rsidP="0087691B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87691B" w:rsidTr="0087691B">
        <w:tc>
          <w:tcPr>
            <w:tcW w:w="4531" w:type="dxa"/>
          </w:tcPr>
          <w:p w:rsidR="0087691B" w:rsidRDefault="00C61000" w:rsidP="0087691B">
            <w:r>
              <w:t>A5</w:t>
            </w:r>
          </w:p>
        </w:tc>
        <w:tc>
          <w:tcPr>
            <w:tcW w:w="4820" w:type="dxa"/>
          </w:tcPr>
          <w:p w:rsidR="0087691B" w:rsidRDefault="00C61000" w:rsidP="0087691B">
            <w:r>
              <w:t>Public</w:t>
            </w:r>
          </w:p>
        </w:tc>
      </w:tr>
    </w:tbl>
    <w:p w:rsidR="0087691B" w:rsidRDefault="0087691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35742" w:rsidRDefault="00435742" w:rsidP="00435742">
      <w:pPr>
        <w:pStyle w:val="Heading1"/>
      </w:pPr>
      <w:bookmarkStart w:id="55" w:name="_Toc528585356"/>
      <w:r>
        <w:lastRenderedPageBreak/>
        <w:t xml:space="preserve">5.6 </w:t>
      </w:r>
      <w:r w:rsidRPr="00435742">
        <w:t>Operations - Information Security - A6 Organisation of information security</w:t>
      </w:r>
      <w:bookmarkEnd w:id="55"/>
    </w:p>
    <w:p w:rsidR="00900DB8" w:rsidRDefault="00900DB8" w:rsidP="00435742">
      <w:pPr>
        <w:pStyle w:val="Heading2"/>
      </w:pPr>
      <w:bookmarkStart w:id="56" w:name="_Toc528585357"/>
      <w:r>
        <w:t>5.6.1 Information Security Responsibilities</w:t>
      </w:r>
      <w:bookmarkEnd w:id="56"/>
    </w:p>
    <w:p w:rsidR="0034722B" w:rsidRDefault="0034722B" w:rsidP="0034722B">
      <w:r>
        <w:t>Refer to</w:t>
      </w:r>
      <w:r w:rsidR="007315D4">
        <w:t>:</w:t>
      </w:r>
      <w:r>
        <w:t xml:space="preserve"> </w:t>
      </w:r>
      <w:r w:rsidR="00C61000">
        <w:t xml:space="preserve">2.2 </w:t>
      </w:r>
      <w:r>
        <w:t>Organisation Roles, Responsibilities and Authorities</w:t>
      </w:r>
    </w:p>
    <w:p w:rsidR="00D32109" w:rsidRPr="00415774" w:rsidRDefault="00D32109" w:rsidP="00D32109">
      <w:pPr>
        <w:rPr>
          <w:b/>
        </w:rPr>
      </w:pPr>
      <w:r w:rsidRPr="00415774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87691B" w:rsidRPr="007A4F68" w:rsidTr="0087691B">
        <w:trPr>
          <w:trHeight w:val="357"/>
        </w:trPr>
        <w:tc>
          <w:tcPr>
            <w:tcW w:w="4531" w:type="dxa"/>
          </w:tcPr>
          <w:p w:rsidR="0087691B" w:rsidRPr="007A4F68" w:rsidRDefault="0087691B" w:rsidP="00D65140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4820" w:type="dxa"/>
          </w:tcPr>
          <w:p w:rsidR="0087691B" w:rsidRPr="007A4F68" w:rsidRDefault="0087691B" w:rsidP="00D65140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87691B" w:rsidTr="0087691B">
        <w:tc>
          <w:tcPr>
            <w:tcW w:w="4531" w:type="dxa"/>
          </w:tcPr>
          <w:p w:rsidR="0087691B" w:rsidRDefault="00C61000" w:rsidP="00D65140">
            <w:r>
              <w:t>A6</w:t>
            </w:r>
          </w:p>
        </w:tc>
        <w:tc>
          <w:tcPr>
            <w:tcW w:w="4820" w:type="dxa"/>
          </w:tcPr>
          <w:p w:rsidR="0087691B" w:rsidRDefault="00C61000" w:rsidP="00D65140">
            <w:r>
              <w:t>Internal</w:t>
            </w:r>
          </w:p>
        </w:tc>
      </w:tr>
    </w:tbl>
    <w:p w:rsidR="0034722B" w:rsidRDefault="0034722B">
      <w:r>
        <w:br w:type="page"/>
      </w:r>
    </w:p>
    <w:p w:rsidR="0034722B" w:rsidRDefault="0034722B" w:rsidP="0034722B">
      <w:pPr>
        <w:pStyle w:val="Heading2"/>
      </w:pPr>
      <w:bookmarkStart w:id="57" w:name="_Toc528585358"/>
      <w:r>
        <w:lastRenderedPageBreak/>
        <w:t>5.6.2 Mobile Devices Policy</w:t>
      </w:r>
      <w:bookmarkEnd w:id="57"/>
    </w:p>
    <w:p w:rsidR="00900DB8" w:rsidRDefault="00020CCC" w:rsidP="00900DB8">
      <w:r>
        <w:t>Your m</w:t>
      </w:r>
      <w:r w:rsidR="00900DB8">
        <w:t>obile devices must use a PIN code or password at the login screen for access.</w:t>
      </w:r>
    </w:p>
    <w:p w:rsidR="00900DB8" w:rsidRDefault="00020CCC" w:rsidP="00900DB8">
      <w:r>
        <w:t>Your m</w:t>
      </w:r>
      <w:r w:rsidR="00900DB8">
        <w:t>obile devices must be kept up to date with manufacturer or network provided patches or releases. As a minimum</w:t>
      </w:r>
      <w:r w:rsidR="0034722B">
        <w:t xml:space="preserve"> </w:t>
      </w:r>
      <w:r w:rsidR="00900DB8">
        <w:t xml:space="preserve">patches and releases </w:t>
      </w:r>
      <w:r>
        <w:t xml:space="preserve">you </w:t>
      </w:r>
      <w:r w:rsidR="00900DB8">
        <w:t>should check weekly.</w:t>
      </w:r>
    </w:p>
    <w:p w:rsidR="00900DB8" w:rsidRDefault="00020CCC" w:rsidP="00900DB8">
      <w:r>
        <w:t>Your a</w:t>
      </w:r>
      <w:r w:rsidR="00900DB8">
        <w:t>pps must only be installed from official platform-owner approved sources. Installation of code from un-trusted sources</w:t>
      </w:r>
      <w:r w:rsidR="0034722B">
        <w:t xml:space="preserve"> </w:t>
      </w:r>
      <w:r w:rsidR="00900DB8">
        <w:t>is forbidden.</w:t>
      </w:r>
    </w:p>
    <w:p w:rsidR="00900DB8" w:rsidRDefault="00900DB8" w:rsidP="00900DB8">
      <w:r>
        <w:t>If you suspect that unauthorized access to company data has taken place on your mobile device you must report the</w:t>
      </w:r>
      <w:r w:rsidR="0034722B">
        <w:t xml:space="preserve"> </w:t>
      </w:r>
      <w:r>
        <w:t>incident in the improvement module.</w:t>
      </w:r>
    </w:p>
    <w:p w:rsidR="00900DB8" w:rsidRDefault="00900DB8" w:rsidP="00900DB8">
      <w:r>
        <w:t>If your Mobile Device has been stolen you must report it immediately to the Information Security Officer. The Information</w:t>
      </w:r>
      <w:r w:rsidR="0034722B">
        <w:t xml:space="preserve"> </w:t>
      </w:r>
      <w:r>
        <w:t>Security Officer will determine if the device needs to be locked, barred or deletion of data, an improvement must be</w:t>
      </w:r>
      <w:r w:rsidR="0034722B">
        <w:t xml:space="preserve"> </w:t>
      </w:r>
      <w:r>
        <w:t>raised.</w:t>
      </w:r>
    </w:p>
    <w:p w:rsidR="00900DB8" w:rsidRDefault="00900DB8" w:rsidP="00900DB8">
      <w:r>
        <w:t>You must only load data essential to your role onto your mobile device(s).</w:t>
      </w:r>
    </w:p>
    <w:p w:rsidR="00020CCC" w:rsidRDefault="00020CCC" w:rsidP="00900DB8">
      <w:r>
        <w:t>Your m</w:t>
      </w:r>
      <w:r w:rsidR="00900DB8">
        <w:t>obile devices must not be “jailbroken” or have any software/firmware installed which is designed to gain access to</w:t>
      </w:r>
      <w:r w:rsidR="0034722B">
        <w:t xml:space="preserve"> </w:t>
      </w:r>
      <w:r w:rsidR="00900DB8">
        <w:t xml:space="preserve">functionality not intended to be exposed to the user. </w:t>
      </w:r>
    </w:p>
    <w:p w:rsidR="00900DB8" w:rsidRDefault="00900DB8" w:rsidP="00900DB8">
      <w:r>
        <w:t>You must not load pirated software or illegal content onto your</w:t>
      </w:r>
      <w:r w:rsidR="0034722B">
        <w:t xml:space="preserve"> </w:t>
      </w:r>
      <w:r>
        <w:t>mobile devices.</w:t>
      </w:r>
    </w:p>
    <w:p w:rsidR="00900DB8" w:rsidRDefault="00020CCC" w:rsidP="00900DB8">
      <w:r>
        <w:t>Your m</w:t>
      </w:r>
      <w:r w:rsidR="00900DB8">
        <w:t>obile devices must not be connected to a PC which does not have up-to-date and enabled anti-malware and anti-virus</w:t>
      </w:r>
      <w:r w:rsidR="0034722B">
        <w:t xml:space="preserve"> </w:t>
      </w:r>
      <w:r w:rsidR="00900DB8">
        <w:t>protection.</w:t>
      </w:r>
    </w:p>
    <w:p w:rsidR="00020CCC" w:rsidRDefault="00900DB8" w:rsidP="00900DB8">
      <w:r>
        <w:t xml:space="preserve">You must be cautious about the merging of personal and work email accounts on their devices. </w:t>
      </w:r>
    </w:p>
    <w:p w:rsidR="00900DB8" w:rsidRDefault="00900DB8" w:rsidP="00900DB8">
      <w:r>
        <w:t>You must take particular</w:t>
      </w:r>
      <w:r w:rsidR="0034722B">
        <w:t xml:space="preserve"> </w:t>
      </w:r>
      <w:r>
        <w:t>care to ensure that company data is only sent through the company's email system.</w:t>
      </w:r>
    </w:p>
    <w:p w:rsidR="00900DB8" w:rsidRPr="0034722B" w:rsidRDefault="00900DB8" w:rsidP="00900DB8">
      <w:pPr>
        <w:rPr>
          <w:b/>
        </w:rPr>
      </w:pPr>
      <w:r w:rsidRPr="0034722B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4722B" w:rsidRPr="0034722B" w:rsidTr="0034722B">
        <w:tc>
          <w:tcPr>
            <w:tcW w:w="4814" w:type="dxa"/>
          </w:tcPr>
          <w:p w:rsidR="0034722B" w:rsidRPr="0034722B" w:rsidRDefault="0034722B" w:rsidP="00900DB8">
            <w:pPr>
              <w:rPr>
                <w:b/>
              </w:rPr>
            </w:pPr>
            <w:r w:rsidRPr="0034722B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34722B" w:rsidRPr="0034722B" w:rsidRDefault="0034722B" w:rsidP="0034722B">
            <w:pPr>
              <w:rPr>
                <w:b/>
              </w:rPr>
            </w:pPr>
            <w:r w:rsidRPr="0034722B">
              <w:rPr>
                <w:b/>
              </w:rPr>
              <w:t>Classification</w:t>
            </w:r>
          </w:p>
        </w:tc>
      </w:tr>
      <w:tr w:rsidR="0034722B" w:rsidTr="0034722B">
        <w:tc>
          <w:tcPr>
            <w:tcW w:w="4814" w:type="dxa"/>
          </w:tcPr>
          <w:p w:rsidR="0034722B" w:rsidRDefault="0034722B" w:rsidP="00900DB8">
            <w:r>
              <w:t>A6.2.1</w:t>
            </w:r>
          </w:p>
        </w:tc>
        <w:tc>
          <w:tcPr>
            <w:tcW w:w="4814" w:type="dxa"/>
          </w:tcPr>
          <w:p w:rsidR="0034722B" w:rsidRDefault="0034722B" w:rsidP="0034722B">
            <w:r>
              <w:t>Public</w:t>
            </w:r>
          </w:p>
        </w:tc>
      </w:tr>
    </w:tbl>
    <w:p w:rsidR="0034722B" w:rsidRDefault="0034722B">
      <w:r>
        <w:br w:type="page"/>
      </w:r>
    </w:p>
    <w:p w:rsidR="0034722B" w:rsidRDefault="0034722B" w:rsidP="0034722B">
      <w:pPr>
        <w:pStyle w:val="Heading2"/>
      </w:pPr>
      <w:bookmarkStart w:id="58" w:name="_Toc528585359"/>
      <w:r>
        <w:lastRenderedPageBreak/>
        <w:t>5.6.3 Remote Working Policy</w:t>
      </w:r>
      <w:bookmarkEnd w:id="58"/>
    </w:p>
    <w:p w:rsidR="00900DB8" w:rsidRDefault="0034722B" w:rsidP="0034722B">
      <w:r>
        <w:t>T</w:t>
      </w:r>
      <w:r w:rsidR="00900DB8">
        <w:t>his policy applies to employees whose primary work location is not at our offices.</w:t>
      </w:r>
    </w:p>
    <w:p w:rsidR="00900DB8" w:rsidRDefault="00020CCC" w:rsidP="00900DB8">
      <w:r>
        <w:t>You</w:t>
      </w:r>
      <w:r w:rsidR="00900DB8">
        <w:t xml:space="preserve"> may work remotely on a permanent or temporary basis, if approved by Management.</w:t>
      </w:r>
    </w:p>
    <w:p w:rsidR="00900DB8" w:rsidRDefault="00900DB8" w:rsidP="00900DB8">
      <w:r>
        <w:t xml:space="preserve">To ensure that </w:t>
      </w:r>
      <w:r w:rsidR="00020CCC">
        <w:t>your</w:t>
      </w:r>
      <w:r>
        <w:t xml:space="preserve"> performance will not suffer in remote work arrangements, we advise </w:t>
      </w:r>
      <w:r w:rsidR="00020CCC">
        <w:t xml:space="preserve">that you </w:t>
      </w:r>
      <w:r>
        <w:t>to:</w:t>
      </w:r>
    </w:p>
    <w:p w:rsidR="00900DB8" w:rsidRDefault="00900DB8" w:rsidP="00020A13">
      <w:pPr>
        <w:pStyle w:val="ListParagraph"/>
        <w:numPr>
          <w:ilvl w:val="0"/>
          <w:numId w:val="62"/>
        </w:numPr>
      </w:pPr>
      <w:r>
        <w:t>Choose a quiet and distraction-free working space.</w:t>
      </w:r>
    </w:p>
    <w:p w:rsidR="00900DB8" w:rsidRDefault="00900DB8" w:rsidP="00020A13">
      <w:pPr>
        <w:pStyle w:val="ListParagraph"/>
        <w:numPr>
          <w:ilvl w:val="0"/>
          <w:numId w:val="62"/>
        </w:numPr>
      </w:pPr>
      <w:r>
        <w:t>Have an internet connection that’s adequate for their job.</w:t>
      </w:r>
    </w:p>
    <w:p w:rsidR="00900DB8" w:rsidRDefault="00900DB8" w:rsidP="00020A13">
      <w:pPr>
        <w:pStyle w:val="ListParagraph"/>
        <w:numPr>
          <w:ilvl w:val="0"/>
          <w:numId w:val="62"/>
        </w:numPr>
      </w:pPr>
      <w:r>
        <w:t xml:space="preserve">Dedicate </w:t>
      </w:r>
      <w:r w:rsidR="00020CCC">
        <w:t xml:space="preserve">your </w:t>
      </w:r>
      <w:r>
        <w:t>full attention to their job duties during working hours.</w:t>
      </w:r>
    </w:p>
    <w:p w:rsidR="00900DB8" w:rsidRDefault="00900DB8" w:rsidP="00020A13">
      <w:pPr>
        <w:pStyle w:val="ListParagraph"/>
        <w:numPr>
          <w:ilvl w:val="0"/>
          <w:numId w:val="62"/>
        </w:numPr>
      </w:pPr>
      <w:r>
        <w:t>Adhere to break and attendance schedules agreed upon.</w:t>
      </w:r>
    </w:p>
    <w:p w:rsidR="00900DB8" w:rsidRDefault="00900DB8" w:rsidP="00020A13">
      <w:pPr>
        <w:pStyle w:val="ListParagraph"/>
        <w:numPr>
          <w:ilvl w:val="0"/>
          <w:numId w:val="62"/>
        </w:numPr>
      </w:pPr>
      <w:r>
        <w:t xml:space="preserve">Ensure </w:t>
      </w:r>
      <w:r w:rsidR="00020CCC">
        <w:t>your</w:t>
      </w:r>
      <w:r>
        <w:t xml:space="preserve"> schedules overlap with those of </w:t>
      </w:r>
      <w:r w:rsidR="00020CCC">
        <w:t>your</w:t>
      </w:r>
      <w:r>
        <w:t xml:space="preserve"> team members for as long as is necessary to complete their job</w:t>
      </w:r>
      <w:r w:rsidR="0034722B">
        <w:t xml:space="preserve"> </w:t>
      </w:r>
      <w:r>
        <w:t>duties effectively.</w:t>
      </w:r>
    </w:p>
    <w:p w:rsidR="00900DB8" w:rsidRDefault="00900DB8" w:rsidP="00900DB8">
      <w:r>
        <w:t>Team members and managers should determine long-term and short-term goals. They should frequently meet (either</w:t>
      </w:r>
      <w:r w:rsidR="0034722B">
        <w:t xml:space="preserve"> </w:t>
      </w:r>
      <w:r>
        <w:t>online or in-person when possible) to discuss progress and results.</w:t>
      </w:r>
    </w:p>
    <w:p w:rsidR="007315D4" w:rsidRDefault="00900DB8" w:rsidP="007315D4">
      <w:r>
        <w:t xml:space="preserve">Remote employees must follow our company’s policies like their office-based colleagues. </w:t>
      </w:r>
    </w:p>
    <w:p w:rsidR="00900DB8" w:rsidRDefault="00900DB8" w:rsidP="007315D4">
      <w:r>
        <w:t xml:space="preserve">We will provide </w:t>
      </w:r>
      <w:r w:rsidR="007315D4">
        <w:t xml:space="preserve">you </w:t>
      </w:r>
      <w:r>
        <w:t xml:space="preserve">with equipment that is essential to </w:t>
      </w:r>
      <w:r w:rsidR="007315D4">
        <w:t>you</w:t>
      </w:r>
      <w:r>
        <w:t xml:space="preserve"> duties. Equipment that we provide is</w:t>
      </w:r>
      <w:r w:rsidR="0034722B">
        <w:t xml:space="preserve"> </w:t>
      </w:r>
      <w:r>
        <w:t xml:space="preserve">company property. </w:t>
      </w:r>
      <w:r w:rsidR="007315D4">
        <w:t xml:space="preserve">You </w:t>
      </w:r>
      <w:r>
        <w:t xml:space="preserve">must keep it safe and avoid any misuse. Specifically, </w:t>
      </w:r>
      <w:r w:rsidR="007315D4">
        <w:t>you</w:t>
      </w:r>
      <w:r>
        <w:t xml:space="preserve"> must:</w:t>
      </w:r>
    </w:p>
    <w:p w:rsidR="00900DB8" w:rsidRDefault="00900DB8" w:rsidP="005A7969">
      <w:pPr>
        <w:pStyle w:val="ListParagraph"/>
        <w:numPr>
          <w:ilvl w:val="0"/>
          <w:numId w:val="63"/>
        </w:numPr>
      </w:pPr>
      <w:r>
        <w:t>Keep their equipment password protected.</w:t>
      </w:r>
    </w:p>
    <w:p w:rsidR="00900DB8" w:rsidRDefault="00900DB8" w:rsidP="005A7969">
      <w:pPr>
        <w:pStyle w:val="ListParagraph"/>
        <w:numPr>
          <w:ilvl w:val="0"/>
          <w:numId w:val="63"/>
        </w:numPr>
      </w:pPr>
      <w:r>
        <w:t>Store equipment in a safe and clean space when not in use.</w:t>
      </w:r>
    </w:p>
    <w:p w:rsidR="00900DB8" w:rsidRDefault="00900DB8" w:rsidP="005A7969">
      <w:pPr>
        <w:pStyle w:val="ListParagraph"/>
        <w:numPr>
          <w:ilvl w:val="0"/>
          <w:numId w:val="63"/>
        </w:numPr>
      </w:pPr>
      <w:r>
        <w:t>Follow all integrated management system policies and procedures.</w:t>
      </w:r>
    </w:p>
    <w:p w:rsidR="00900DB8" w:rsidRDefault="00900DB8" w:rsidP="005A7969">
      <w:pPr>
        <w:pStyle w:val="ListParagraph"/>
        <w:numPr>
          <w:ilvl w:val="0"/>
          <w:numId w:val="63"/>
        </w:numPr>
      </w:pPr>
      <w:r>
        <w:t>Refrain from downloading suspicious, unauthorized or illegal software.</w:t>
      </w:r>
    </w:p>
    <w:p w:rsidR="00900DB8" w:rsidRPr="0034722B" w:rsidRDefault="00900DB8" w:rsidP="00900DB8">
      <w:pPr>
        <w:rPr>
          <w:b/>
        </w:rPr>
      </w:pPr>
      <w:r w:rsidRPr="0034722B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4722B" w:rsidRPr="00020CCC" w:rsidTr="0034722B">
        <w:tc>
          <w:tcPr>
            <w:tcW w:w="4814" w:type="dxa"/>
          </w:tcPr>
          <w:p w:rsidR="0034722B" w:rsidRPr="00020CCC" w:rsidRDefault="0034722B" w:rsidP="00900DB8">
            <w:pPr>
              <w:rPr>
                <w:b/>
              </w:rPr>
            </w:pPr>
            <w:r w:rsidRPr="00020CCC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34722B" w:rsidRPr="00020CCC" w:rsidRDefault="0034722B" w:rsidP="0034722B">
            <w:pPr>
              <w:rPr>
                <w:b/>
              </w:rPr>
            </w:pPr>
            <w:r w:rsidRPr="00020CCC">
              <w:rPr>
                <w:b/>
              </w:rPr>
              <w:t>Classification</w:t>
            </w:r>
          </w:p>
        </w:tc>
      </w:tr>
      <w:tr w:rsidR="0034722B" w:rsidTr="0034722B">
        <w:tc>
          <w:tcPr>
            <w:tcW w:w="4814" w:type="dxa"/>
          </w:tcPr>
          <w:p w:rsidR="0034722B" w:rsidRDefault="0034722B" w:rsidP="00900DB8">
            <w:r>
              <w:t>A6.2.2</w:t>
            </w:r>
          </w:p>
        </w:tc>
        <w:tc>
          <w:tcPr>
            <w:tcW w:w="4814" w:type="dxa"/>
          </w:tcPr>
          <w:p w:rsidR="0034722B" w:rsidRDefault="0034722B" w:rsidP="0034722B">
            <w:r>
              <w:t>Public</w:t>
            </w:r>
          </w:p>
        </w:tc>
      </w:tr>
    </w:tbl>
    <w:p w:rsidR="0034722B" w:rsidRDefault="0034722B" w:rsidP="00900DB8"/>
    <w:p w:rsidR="0034722B" w:rsidRPr="0034722B" w:rsidRDefault="0034722B" w:rsidP="0034722B"/>
    <w:p w:rsidR="0034722B" w:rsidRDefault="0034722B">
      <w:pPr>
        <w:rPr>
          <w:b/>
        </w:rPr>
      </w:pPr>
      <w:r>
        <w:rPr>
          <w:b/>
        </w:rPr>
        <w:br w:type="page"/>
      </w:r>
    </w:p>
    <w:p w:rsidR="00FE4631" w:rsidRDefault="00FE4631" w:rsidP="00FE4631">
      <w:pPr>
        <w:pStyle w:val="Heading2"/>
      </w:pPr>
      <w:bookmarkStart w:id="59" w:name="_Toc528585360"/>
      <w:r>
        <w:lastRenderedPageBreak/>
        <w:t>5.6.4 Mobile Device Procedure</w:t>
      </w:r>
      <w:bookmarkEnd w:id="59"/>
    </w:p>
    <w:p w:rsidR="00900DB8" w:rsidRPr="0034722B" w:rsidRDefault="00900DB8" w:rsidP="0034722B">
      <w:pPr>
        <w:rPr>
          <w:b/>
        </w:rPr>
      </w:pPr>
      <w:r w:rsidRPr="0034722B">
        <w:rPr>
          <w:b/>
        </w:rPr>
        <w:t>Purpose and Scope</w:t>
      </w:r>
    </w:p>
    <w:p w:rsidR="00900DB8" w:rsidRDefault="00900DB8" w:rsidP="00900DB8">
      <w:r>
        <w:t>To describe the process taken when a Mobile device has been stolen or lost.</w:t>
      </w:r>
    </w:p>
    <w:p w:rsidR="00900DB8" w:rsidRPr="0034722B" w:rsidRDefault="00900DB8" w:rsidP="00900DB8">
      <w:pPr>
        <w:rPr>
          <w:b/>
        </w:rPr>
      </w:pPr>
      <w:r w:rsidRPr="0034722B">
        <w:rPr>
          <w:b/>
        </w:rPr>
        <w:t>Procedure/Process</w:t>
      </w:r>
    </w:p>
    <w:p w:rsidR="00900DB8" w:rsidRDefault="00900DB8" w:rsidP="00900DB8">
      <w:r>
        <w:t>If a Mobile device has been reported stolen or lost an improvement is raised.</w:t>
      </w:r>
    </w:p>
    <w:p w:rsidR="00900DB8" w:rsidRDefault="00900DB8" w:rsidP="00900DB8">
      <w:r>
        <w:t>The Information Security Officer will determine what action will be performed based on the risk to the organisation.</w:t>
      </w:r>
    </w:p>
    <w:p w:rsidR="00900DB8" w:rsidRDefault="00900DB8" w:rsidP="00900DB8">
      <w:r>
        <w:t>The following table describes the steps to be performed: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D4B39" w:rsidRPr="005D4B39" w:rsidTr="005D4B39">
        <w:tc>
          <w:tcPr>
            <w:tcW w:w="2547" w:type="dxa"/>
          </w:tcPr>
          <w:p w:rsidR="005D4B39" w:rsidRPr="005D4B39" w:rsidRDefault="005D4B39" w:rsidP="00900DB8">
            <w:pPr>
              <w:rPr>
                <w:b/>
              </w:rPr>
            </w:pPr>
            <w:r w:rsidRPr="005D4B39">
              <w:rPr>
                <w:b/>
              </w:rPr>
              <w:t>Devices</w:t>
            </w:r>
          </w:p>
        </w:tc>
        <w:tc>
          <w:tcPr>
            <w:tcW w:w="7081" w:type="dxa"/>
          </w:tcPr>
          <w:p w:rsidR="005D4B39" w:rsidRPr="005D4B39" w:rsidRDefault="005D4B39" w:rsidP="00900DB8">
            <w:pPr>
              <w:rPr>
                <w:b/>
              </w:rPr>
            </w:pPr>
            <w:r w:rsidRPr="005D4B39">
              <w:rPr>
                <w:b/>
              </w:rPr>
              <w:t>Actions</w:t>
            </w:r>
          </w:p>
        </w:tc>
      </w:tr>
      <w:tr w:rsidR="005D4B39" w:rsidTr="005D4B39">
        <w:tc>
          <w:tcPr>
            <w:tcW w:w="2547" w:type="dxa"/>
          </w:tcPr>
          <w:p w:rsidR="005D4B39" w:rsidRDefault="005D4B39" w:rsidP="005D4B39">
            <w:r>
              <w:t>Mobile Phones</w:t>
            </w:r>
          </w:p>
          <w:p w:rsidR="005D4B39" w:rsidRDefault="005D4B39" w:rsidP="00900DB8"/>
        </w:tc>
        <w:tc>
          <w:tcPr>
            <w:tcW w:w="7081" w:type="dxa"/>
          </w:tcPr>
          <w:p w:rsidR="005D4B39" w:rsidRDefault="005D4B39" w:rsidP="005A7969">
            <w:pPr>
              <w:pStyle w:val="ListParagraph"/>
              <w:numPr>
                <w:ilvl w:val="0"/>
                <w:numId w:val="64"/>
              </w:numPr>
            </w:pPr>
            <w:r>
              <w:t>Change work application user names and passwords</w:t>
            </w:r>
          </w:p>
          <w:p w:rsidR="005D4B39" w:rsidRDefault="005D4B39" w:rsidP="005A7969">
            <w:pPr>
              <w:pStyle w:val="ListParagraph"/>
              <w:numPr>
                <w:ilvl w:val="0"/>
                <w:numId w:val="64"/>
              </w:numPr>
            </w:pPr>
            <w:r>
              <w:t xml:space="preserve">Contract Vodafone </w:t>
            </w:r>
            <w:r w:rsidR="007315D4">
              <w:t xml:space="preserve">to </w:t>
            </w:r>
            <w:r>
              <w:t>advise them which phone is to be suspended or deleted</w:t>
            </w:r>
          </w:p>
        </w:tc>
      </w:tr>
      <w:tr w:rsidR="005D4B39" w:rsidTr="005D4B39">
        <w:tc>
          <w:tcPr>
            <w:tcW w:w="2547" w:type="dxa"/>
          </w:tcPr>
          <w:p w:rsidR="005D4B39" w:rsidRDefault="005D4B39" w:rsidP="00900DB8">
            <w:r>
              <w:t>Tablets</w:t>
            </w:r>
          </w:p>
        </w:tc>
        <w:tc>
          <w:tcPr>
            <w:tcW w:w="7081" w:type="dxa"/>
          </w:tcPr>
          <w:p w:rsidR="005D4B39" w:rsidRDefault="005D4B39" w:rsidP="00900DB8">
            <w:r>
              <w:t>Change work application user names and passwords</w:t>
            </w:r>
          </w:p>
        </w:tc>
      </w:tr>
      <w:tr w:rsidR="005D4B39" w:rsidTr="005D4B39">
        <w:tc>
          <w:tcPr>
            <w:tcW w:w="2547" w:type="dxa"/>
          </w:tcPr>
          <w:p w:rsidR="005D4B39" w:rsidRDefault="005D4B39" w:rsidP="00900DB8">
            <w:r>
              <w:t>Laptops</w:t>
            </w:r>
          </w:p>
        </w:tc>
        <w:tc>
          <w:tcPr>
            <w:tcW w:w="7081" w:type="dxa"/>
          </w:tcPr>
          <w:p w:rsidR="005D4B39" w:rsidRDefault="003577E9" w:rsidP="00900DB8">
            <w:r>
              <w:t>Change</w:t>
            </w:r>
            <w:r w:rsidR="005D4B39">
              <w:t xml:space="preserve"> work application user names and passwords</w:t>
            </w:r>
          </w:p>
        </w:tc>
      </w:tr>
    </w:tbl>
    <w:p w:rsidR="005D4B39" w:rsidRDefault="005D4B39" w:rsidP="00900DB8"/>
    <w:p w:rsidR="00D32109" w:rsidRPr="00D32109" w:rsidRDefault="00D32109" w:rsidP="00D32109">
      <w:pPr>
        <w:rPr>
          <w:b/>
        </w:rPr>
      </w:pPr>
      <w:r w:rsidRPr="00D32109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0CCC" w:rsidRPr="00020CCC" w:rsidTr="00F026FC">
        <w:tc>
          <w:tcPr>
            <w:tcW w:w="4814" w:type="dxa"/>
          </w:tcPr>
          <w:p w:rsidR="00020CCC" w:rsidRPr="00020CCC" w:rsidRDefault="00020CCC" w:rsidP="00F026FC">
            <w:pPr>
              <w:rPr>
                <w:b/>
              </w:rPr>
            </w:pPr>
            <w:r w:rsidRPr="00020CCC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020CCC" w:rsidRPr="00020CCC" w:rsidRDefault="00020CCC" w:rsidP="00F026FC">
            <w:pPr>
              <w:rPr>
                <w:b/>
              </w:rPr>
            </w:pPr>
            <w:r w:rsidRPr="00020CCC">
              <w:rPr>
                <w:b/>
              </w:rPr>
              <w:t>Classification</w:t>
            </w:r>
          </w:p>
        </w:tc>
      </w:tr>
      <w:tr w:rsidR="00020CCC" w:rsidTr="00F026FC">
        <w:tc>
          <w:tcPr>
            <w:tcW w:w="4814" w:type="dxa"/>
          </w:tcPr>
          <w:p w:rsidR="00020CCC" w:rsidRDefault="00020CCC" w:rsidP="00020CCC">
            <w:r>
              <w:t>A6.2.1</w:t>
            </w:r>
          </w:p>
        </w:tc>
        <w:tc>
          <w:tcPr>
            <w:tcW w:w="4814" w:type="dxa"/>
          </w:tcPr>
          <w:p w:rsidR="00020CCC" w:rsidRDefault="00020CCC" w:rsidP="00F026FC">
            <w:r>
              <w:t>Internal</w:t>
            </w:r>
          </w:p>
        </w:tc>
      </w:tr>
    </w:tbl>
    <w:p w:rsidR="005D4B39" w:rsidRDefault="005D4B39">
      <w:r>
        <w:br w:type="page"/>
      </w:r>
    </w:p>
    <w:p w:rsidR="00BF0D07" w:rsidRDefault="00BF0D07" w:rsidP="00BF0D07">
      <w:pPr>
        <w:pStyle w:val="Heading1"/>
      </w:pPr>
      <w:bookmarkStart w:id="60" w:name="_Toc528585361"/>
      <w:r>
        <w:lastRenderedPageBreak/>
        <w:t>5.7 Operations – Information Security – A7 Human Resource Security</w:t>
      </w:r>
      <w:bookmarkEnd w:id="60"/>
    </w:p>
    <w:p w:rsidR="005D4B39" w:rsidRDefault="005D4B39" w:rsidP="005D4B39">
      <w:pPr>
        <w:pStyle w:val="Heading2"/>
      </w:pPr>
      <w:bookmarkStart w:id="61" w:name="_Toc528585362"/>
      <w:r w:rsidRPr="005D4B39">
        <w:t>5.7.1 Human Resource Security</w:t>
      </w:r>
      <w:bookmarkEnd w:id="61"/>
    </w:p>
    <w:p w:rsidR="00900DB8" w:rsidRDefault="00900DB8" w:rsidP="00900DB8">
      <w:r>
        <w:t>Refer to</w:t>
      </w:r>
      <w:r w:rsidR="007315D4">
        <w:t>:</w:t>
      </w:r>
      <w:r>
        <w:t xml:space="preserve"> </w:t>
      </w:r>
      <w:r w:rsidR="00020CCC">
        <w:t xml:space="preserve">4.2 </w:t>
      </w:r>
      <w:r>
        <w:t>Recruitment, Training, Competency, Discipline, Termination and</w:t>
      </w:r>
      <w:r w:rsidR="005D4B39">
        <w:t xml:space="preserve"> </w:t>
      </w:r>
      <w:r>
        <w:t>Knowledge Management</w:t>
      </w:r>
    </w:p>
    <w:p w:rsidR="00D32109" w:rsidRPr="00415774" w:rsidRDefault="00D32109" w:rsidP="00D32109">
      <w:pPr>
        <w:rPr>
          <w:b/>
        </w:rPr>
      </w:pPr>
      <w:r w:rsidRPr="00415774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0CCC" w:rsidRPr="00020CCC" w:rsidTr="00F026FC">
        <w:tc>
          <w:tcPr>
            <w:tcW w:w="4814" w:type="dxa"/>
          </w:tcPr>
          <w:p w:rsidR="00020CCC" w:rsidRPr="00020CCC" w:rsidRDefault="00020CCC" w:rsidP="00F026FC">
            <w:pPr>
              <w:rPr>
                <w:b/>
              </w:rPr>
            </w:pPr>
            <w:r w:rsidRPr="00020CCC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020CCC" w:rsidRPr="00020CCC" w:rsidRDefault="00020CCC" w:rsidP="00F026FC">
            <w:pPr>
              <w:rPr>
                <w:b/>
              </w:rPr>
            </w:pPr>
            <w:r w:rsidRPr="00020CCC">
              <w:rPr>
                <w:b/>
              </w:rPr>
              <w:t>Classification</w:t>
            </w:r>
          </w:p>
        </w:tc>
      </w:tr>
      <w:tr w:rsidR="00020CCC" w:rsidTr="00F026FC">
        <w:tc>
          <w:tcPr>
            <w:tcW w:w="4814" w:type="dxa"/>
          </w:tcPr>
          <w:p w:rsidR="00020CCC" w:rsidRDefault="00020CCC" w:rsidP="00F026FC">
            <w:r>
              <w:t>A7.1.1</w:t>
            </w:r>
          </w:p>
        </w:tc>
        <w:tc>
          <w:tcPr>
            <w:tcW w:w="4814" w:type="dxa"/>
          </w:tcPr>
          <w:p w:rsidR="00020CCC" w:rsidRDefault="00020CCC" w:rsidP="00F026FC">
            <w:r>
              <w:t>Internal</w:t>
            </w:r>
          </w:p>
        </w:tc>
      </w:tr>
    </w:tbl>
    <w:p w:rsidR="005D4B39" w:rsidRDefault="005D4B39">
      <w:r>
        <w:br w:type="page"/>
      </w:r>
    </w:p>
    <w:p w:rsidR="00FE4631" w:rsidRDefault="00FE4631" w:rsidP="00FE4631">
      <w:pPr>
        <w:pStyle w:val="Heading1"/>
      </w:pPr>
      <w:bookmarkStart w:id="62" w:name="_Toc528585363"/>
      <w:r>
        <w:lastRenderedPageBreak/>
        <w:t xml:space="preserve">5.8 </w:t>
      </w:r>
      <w:r w:rsidRPr="0034722B">
        <w:t>Operations - Information Security - A8 Asset Management</w:t>
      </w:r>
      <w:bookmarkEnd w:id="62"/>
    </w:p>
    <w:p w:rsidR="00FE4631" w:rsidRDefault="00FE4631" w:rsidP="00FE4631">
      <w:pPr>
        <w:pStyle w:val="Heading2"/>
      </w:pPr>
      <w:bookmarkStart w:id="63" w:name="_Toc528585364"/>
      <w:r>
        <w:t>5.8.1 Asset Management</w:t>
      </w:r>
      <w:bookmarkEnd w:id="63"/>
    </w:p>
    <w:p w:rsidR="00900DB8" w:rsidRPr="00D32109" w:rsidRDefault="00900DB8" w:rsidP="00900DB8">
      <w:pPr>
        <w:rPr>
          <w:b/>
        </w:rPr>
      </w:pPr>
      <w:r w:rsidRPr="00D32109">
        <w:rPr>
          <w:b/>
        </w:rPr>
        <w:t>Purpose and Scope</w:t>
      </w:r>
    </w:p>
    <w:p w:rsidR="00900DB8" w:rsidRDefault="00900DB8" w:rsidP="00900DB8">
      <w:r>
        <w:t>To ensure that information receives an appropriate level of protection in accordance with its importance to the</w:t>
      </w:r>
      <w:r w:rsidR="00D32109">
        <w:t xml:space="preserve"> </w:t>
      </w:r>
      <w:r>
        <w:t>organisation and to prevent unauthorised disclosure, modification, removal or destruction of information stored on</w:t>
      </w:r>
      <w:r w:rsidR="00D32109">
        <w:t xml:space="preserve"> </w:t>
      </w:r>
      <w:r>
        <w:t>media.</w:t>
      </w:r>
    </w:p>
    <w:p w:rsidR="00900DB8" w:rsidRPr="00D32109" w:rsidRDefault="00900DB8" w:rsidP="00900DB8">
      <w:pPr>
        <w:rPr>
          <w:b/>
        </w:rPr>
      </w:pPr>
      <w:r w:rsidRPr="00D32109">
        <w:rPr>
          <w:b/>
        </w:rPr>
        <w:t>Associated Documents</w:t>
      </w:r>
    </w:p>
    <w:p w:rsidR="00900DB8" w:rsidRDefault="00900DB8" w:rsidP="00900DB8">
      <w:r>
        <w:t>Risk Management Module</w:t>
      </w:r>
    </w:p>
    <w:p w:rsidR="00900DB8" w:rsidRPr="00D32109" w:rsidRDefault="00900DB8" w:rsidP="00900DB8">
      <w:pPr>
        <w:rPr>
          <w:b/>
        </w:rPr>
      </w:pPr>
      <w:r w:rsidRPr="00D32109">
        <w:rPr>
          <w:b/>
        </w:rPr>
        <w:t>Procedure</w:t>
      </w:r>
    </w:p>
    <w:p w:rsidR="00900DB8" w:rsidRPr="00D32109" w:rsidRDefault="00900DB8" w:rsidP="00900DB8">
      <w:pPr>
        <w:rPr>
          <w:u w:val="single"/>
        </w:rPr>
      </w:pPr>
      <w:r w:rsidRPr="00D32109">
        <w:rPr>
          <w:u w:val="single"/>
        </w:rPr>
        <w:t>Information Classification</w:t>
      </w:r>
    </w:p>
    <w:p w:rsidR="00900DB8" w:rsidRDefault="00900DB8" w:rsidP="00900DB8">
      <w:r>
        <w:t>The information is classified in the Risk Management Module.</w:t>
      </w:r>
    </w:p>
    <w:p w:rsidR="00900DB8" w:rsidRDefault="00900DB8" w:rsidP="00900DB8">
      <w:r>
        <w:t>The process for recording and classifying information is as follows:</w:t>
      </w:r>
    </w:p>
    <w:p w:rsidR="00900DB8" w:rsidRDefault="00900DB8" w:rsidP="005A7969">
      <w:pPr>
        <w:pStyle w:val="ListParagraph"/>
        <w:numPr>
          <w:ilvl w:val="0"/>
          <w:numId w:val="111"/>
        </w:numPr>
      </w:pPr>
      <w:r>
        <w:t>New Information/assets identified and entered into the Classification Register template in the Risk Management</w:t>
      </w:r>
      <w:r w:rsidR="00D32109">
        <w:t xml:space="preserve"> </w:t>
      </w:r>
      <w:r>
        <w:t>module</w:t>
      </w:r>
    </w:p>
    <w:p w:rsidR="00900DB8" w:rsidRDefault="00900DB8" w:rsidP="005A7969">
      <w:pPr>
        <w:pStyle w:val="ListParagraph"/>
        <w:numPr>
          <w:ilvl w:val="0"/>
          <w:numId w:val="111"/>
        </w:numPr>
      </w:pPr>
      <w:r>
        <w:t xml:space="preserve">The </w:t>
      </w:r>
      <w:r w:rsidR="00D32109">
        <w:t>Classification</w:t>
      </w:r>
      <w:r>
        <w:t xml:space="preserve"> </w:t>
      </w:r>
      <w:r w:rsidR="00D32109">
        <w:t>criteria</w:t>
      </w:r>
      <w:r>
        <w:t xml:space="preserve"> and controls are based on the following table:</w:t>
      </w:r>
    </w:p>
    <w:p w:rsidR="00044684" w:rsidRDefault="00044684" w:rsidP="007315D4">
      <w:pPr>
        <w:ind w:firstLine="720"/>
      </w:pPr>
      <w:r>
        <w:rPr>
          <w:noProof/>
          <w:lang w:eastAsia="en-NZ"/>
        </w:rPr>
        <w:drawing>
          <wp:inline distT="0" distB="0" distL="0" distR="0" wp14:anchorId="539DFF15" wp14:editId="10783CFF">
            <wp:extent cx="5614389" cy="200622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0688" cy="202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B8" w:rsidRPr="00044684" w:rsidRDefault="00900DB8" w:rsidP="00900DB8">
      <w:pPr>
        <w:rPr>
          <w:u w:val="single"/>
        </w:rPr>
      </w:pPr>
      <w:r w:rsidRPr="00044684">
        <w:rPr>
          <w:u w:val="single"/>
        </w:rPr>
        <w:t>Handling of Media</w:t>
      </w:r>
    </w:p>
    <w:p w:rsidR="00900DB8" w:rsidRDefault="00900DB8" w:rsidP="00900DB8">
      <w:r>
        <w:t>USB Flash Drives:</w:t>
      </w:r>
    </w:p>
    <w:p w:rsidR="00900DB8" w:rsidRDefault="00900DB8" w:rsidP="005A7969">
      <w:pPr>
        <w:pStyle w:val="ListParagraph"/>
        <w:numPr>
          <w:ilvl w:val="0"/>
          <w:numId w:val="69"/>
        </w:numPr>
      </w:pPr>
      <w:r>
        <w:t>Any media received from a unknown source will be destroyed</w:t>
      </w:r>
    </w:p>
    <w:p w:rsidR="00900DB8" w:rsidRDefault="00900DB8" w:rsidP="005A7969">
      <w:pPr>
        <w:pStyle w:val="ListParagraph"/>
        <w:numPr>
          <w:ilvl w:val="0"/>
          <w:numId w:val="69"/>
        </w:numPr>
      </w:pPr>
      <w:r>
        <w:t xml:space="preserve">Media received from </w:t>
      </w:r>
      <w:r w:rsidR="003577E9">
        <w:t>a</w:t>
      </w:r>
      <w:r>
        <w:t xml:space="preserve"> known external source on </w:t>
      </w:r>
      <w:r w:rsidR="00044684">
        <w:t>removable</w:t>
      </w:r>
      <w:r>
        <w:t xml:space="preserve"> media will be scanned for viruses, malware and</w:t>
      </w:r>
      <w:r w:rsidR="00044684">
        <w:t xml:space="preserve"> </w:t>
      </w:r>
      <w:r>
        <w:t xml:space="preserve">other </w:t>
      </w:r>
      <w:r w:rsidR="00044684">
        <w:t>security</w:t>
      </w:r>
      <w:r>
        <w:t xml:space="preserve"> risks.</w:t>
      </w:r>
    </w:p>
    <w:p w:rsidR="00900DB8" w:rsidRDefault="00900DB8" w:rsidP="005A7969">
      <w:pPr>
        <w:pStyle w:val="ListParagraph"/>
        <w:numPr>
          <w:ilvl w:val="0"/>
          <w:numId w:val="69"/>
        </w:numPr>
      </w:pPr>
      <w:r>
        <w:t>Data will be removed and stored within the Mango environment.</w:t>
      </w:r>
    </w:p>
    <w:p w:rsidR="00900DB8" w:rsidRDefault="00900DB8" w:rsidP="005A7969">
      <w:pPr>
        <w:pStyle w:val="ListParagraph"/>
        <w:numPr>
          <w:ilvl w:val="0"/>
          <w:numId w:val="69"/>
        </w:numPr>
      </w:pPr>
      <w:r>
        <w:t>Device will be returned to the sender or destroyed.</w:t>
      </w:r>
    </w:p>
    <w:p w:rsidR="00900DB8" w:rsidRDefault="00900DB8" w:rsidP="005A7969">
      <w:pPr>
        <w:pStyle w:val="ListParagraph"/>
        <w:numPr>
          <w:ilvl w:val="0"/>
          <w:numId w:val="69"/>
        </w:numPr>
      </w:pPr>
      <w:r>
        <w:t>Mango only uses USB flash drives that have been approved by the Information Security Officer and supplied by</w:t>
      </w:r>
      <w:r w:rsidR="00044684">
        <w:t xml:space="preserve"> </w:t>
      </w:r>
      <w:r>
        <w:t>the approved Network IT Provider.</w:t>
      </w:r>
    </w:p>
    <w:p w:rsidR="00900DB8" w:rsidRDefault="00900DB8" w:rsidP="00900DB8">
      <w:r>
        <w:t>External Drives:</w:t>
      </w:r>
    </w:p>
    <w:p w:rsidR="00900DB8" w:rsidRDefault="00900DB8" w:rsidP="005A7969">
      <w:pPr>
        <w:pStyle w:val="ListParagraph"/>
        <w:numPr>
          <w:ilvl w:val="0"/>
          <w:numId w:val="70"/>
        </w:numPr>
      </w:pPr>
      <w:r>
        <w:t>Any media received from a unknown source will be destroyed</w:t>
      </w:r>
    </w:p>
    <w:p w:rsidR="00900DB8" w:rsidRDefault="00900DB8" w:rsidP="005A7969">
      <w:pPr>
        <w:pStyle w:val="ListParagraph"/>
        <w:numPr>
          <w:ilvl w:val="0"/>
          <w:numId w:val="70"/>
        </w:numPr>
      </w:pPr>
      <w:r>
        <w:t xml:space="preserve">Media received from </w:t>
      </w:r>
      <w:r w:rsidR="003577E9">
        <w:t>a</w:t>
      </w:r>
      <w:r>
        <w:t xml:space="preserve"> known external source on </w:t>
      </w:r>
      <w:r w:rsidR="00044684">
        <w:t>removable</w:t>
      </w:r>
      <w:r>
        <w:t xml:space="preserve"> media will be scanned for viruses, malware and</w:t>
      </w:r>
      <w:r w:rsidR="00044684">
        <w:t xml:space="preserve"> </w:t>
      </w:r>
      <w:r>
        <w:t xml:space="preserve">other </w:t>
      </w:r>
      <w:r w:rsidR="00044684">
        <w:t>security</w:t>
      </w:r>
      <w:r>
        <w:t xml:space="preserve"> risks.</w:t>
      </w:r>
    </w:p>
    <w:p w:rsidR="00900DB8" w:rsidRDefault="00900DB8" w:rsidP="005A7969">
      <w:pPr>
        <w:pStyle w:val="ListParagraph"/>
        <w:numPr>
          <w:ilvl w:val="0"/>
          <w:numId w:val="70"/>
        </w:numPr>
      </w:pPr>
      <w:r>
        <w:t>Data will be removed and stored within the Mango environment.</w:t>
      </w:r>
    </w:p>
    <w:p w:rsidR="007315D4" w:rsidRDefault="007315D4" w:rsidP="00900DB8"/>
    <w:p w:rsidR="007315D4" w:rsidRDefault="007315D4" w:rsidP="00900DB8"/>
    <w:p w:rsidR="00900DB8" w:rsidRDefault="00900DB8" w:rsidP="00900DB8">
      <w:r>
        <w:lastRenderedPageBreak/>
        <w:t>Internal drives:</w:t>
      </w:r>
    </w:p>
    <w:p w:rsidR="00900DB8" w:rsidRDefault="00900DB8" w:rsidP="005A7969">
      <w:pPr>
        <w:pStyle w:val="ListParagraph"/>
        <w:numPr>
          <w:ilvl w:val="0"/>
          <w:numId w:val="71"/>
        </w:numPr>
      </w:pPr>
      <w:r>
        <w:t>Old hard drives will be removed from the premises and destroyed.</w:t>
      </w:r>
    </w:p>
    <w:p w:rsidR="00900DB8" w:rsidRDefault="00900DB8" w:rsidP="00900DB8">
      <w:r>
        <w:t>Disposal of Media</w:t>
      </w:r>
    </w:p>
    <w:p w:rsidR="00900DB8" w:rsidRDefault="00900DB8" w:rsidP="005A7969">
      <w:pPr>
        <w:pStyle w:val="ListParagraph"/>
        <w:numPr>
          <w:ilvl w:val="0"/>
          <w:numId w:val="71"/>
        </w:numPr>
      </w:pPr>
      <w:r>
        <w:t>Management must approve the disposal of any media device.</w:t>
      </w:r>
    </w:p>
    <w:p w:rsidR="00900DB8" w:rsidRDefault="00900DB8" w:rsidP="005A7969">
      <w:pPr>
        <w:pStyle w:val="ListParagraph"/>
        <w:numPr>
          <w:ilvl w:val="0"/>
          <w:numId w:val="71"/>
        </w:numPr>
      </w:pPr>
      <w:r>
        <w:t>Items to be destroyed will be recorded in the management minutes and the Plant/Equipment module.</w:t>
      </w:r>
    </w:p>
    <w:p w:rsidR="00044684" w:rsidRPr="00415774" w:rsidRDefault="00044684" w:rsidP="00044684">
      <w:pPr>
        <w:rPr>
          <w:b/>
        </w:rPr>
      </w:pPr>
      <w:r w:rsidRPr="00415774">
        <w:rPr>
          <w:b/>
        </w:rPr>
        <w:t>References and Classification: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044684" w:rsidRPr="007A4F68" w:rsidTr="00044684">
        <w:trPr>
          <w:trHeight w:val="357"/>
        </w:trPr>
        <w:tc>
          <w:tcPr>
            <w:tcW w:w="4957" w:type="dxa"/>
          </w:tcPr>
          <w:p w:rsidR="00044684" w:rsidRPr="007A4F68" w:rsidRDefault="00044684" w:rsidP="00D65140">
            <w:pPr>
              <w:rPr>
                <w:b/>
              </w:rPr>
            </w:pPr>
            <w:r>
              <w:rPr>
                <w:b/>
              </w:rPr>
              <w:t>ISO 27001</w:t>
            </w:r>
          </w:p>
        </w:tc>
        <w:tc>
          <w:tcPr>
            <w:tcW w:w="4677" w:type="dxa"/>
          </w:tcPr>
          <w:p w:rsidR="00044684" w:rsidRPr="007A4F68" w:rsidRDefault="00044684" w:rsidP="00D65140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044684" w:rsidTr="00044684">
        <w:tc>
          <w:tcPr>
            <w:tcW w:w="4957" w:type="dxa"/>
          </w:tcPr>
          <w:p w:rsidR="00044684" w:rsidRDefault="007315D4" w:rsidP="00D65140">
            <w:r>
              <w:t>A8</w:t>
            </w:r>
          </w:p>
        </w:tc>
        <w:tc>
          <w:tcPr>
            <w:tcW w:w="4677" w:type="dxa"/>
          </w:tcPr>
          <w:p w:rsidR="00044684" w:rsidRDefault="00044684" w:rsidP="00044684">
            <w:r>
              <w:t xml:space="preserve">Internal </w:t>
            </w:r>
          </w:p>
        </w:tc>
      </w:tr>
    </w:tbl>
    <w:p w:rsidR="00044684" w:rsidRDefault="00044684" w:rsidP="00900DB8"/>
    <w:p w:rsidR="00044684" w:rsidRDefault="00044684">
      <w:r>
        <w:br w:type="page"/>
      </w:r>
    </w:p>
    <w:p w:rsidR="00044684" w:rsidRDefault="00044684" w:rsidP="00044684">
      <w:pPr>
        <w:pStyle w:val="Heading2"/>
      </w:pPr>
      <w:bookmarkStart w:id="64" w:name="_Toc528585365"/>
      <w:r>
        <w:lastRenderedPageBreak/>
        <w:t>5.8.2 Acceptable Use Policy</w:t>
      </w:r>
      <w:bookmarkEnd w:id="64"/>
    </w:p>
    <w:p w:rsidR="00900DB8" w:rsidRDefault="00BE605B" w:rsidP="00900DB8">
      <w:r>
        <w:t>You</w:t>
      </w:r>
      <w:r w:rsidR="00900DB8">
        <w:t xml:space="preserve"> must use resources responsibly, efficiently and in an ethical manner, and with due regard to the rights of</w:t>
      </w:r>
      <w:r w:rsidR="00044684">
        <w:t xml:space="preserve"> </w:t>
      </w:r>
      <w:r w:rsidR="00900DB8">
        <w:t>others.</w:t>
      </w:r>
    </w:p>
    <w:p w:rsidR="00900DB8" w:rsidRDefault="00BE605B" w:rsidP="00900DB8">
      <w:r>
        <w:t>You</w:t>
      </w:r>
      <w:r w:rsidR="00900DB8">
        <w:t xml:space="preserve"> must guard against any misuse which aims to disrupt resources at the company or beyond.</w:t>
      </w:r>
    </w:p>
    <w:p w:rsidR="00900DB8" w:rsidRDefault="00900DB8" w:rsidP="00900DB8">
      <w:r>
        <w:t>For the avoidance of doubt, unacceptable conduct includes, but is not limited to:</w:t>
      </w:r>
    </w:p>
    <w:p w:rsidR="00900DB8" w:rsidRDefault="00BE605B" w:rsidP="005A7969">
      <w:pPr>
        <w:pStyle w:val="ListParagraph"/>
        <w:numPr>
          <w:ilvl w:val="0"/>
          <w:numId w:val="72"/>
        </w:numPr>
      </w:pPr>
      <w:r>
        <w:t>U</w:t>
      </w:r>
      <w:r w:rsidR="00900DB8">
        <w:t>sing resources in a way that interferes with the reasonable use of resources by other users</w:t>
      </w:r>
    </w:p>
    <w:p w:rsidR="00900DB8" w:rsidRDefault="00BE605B" w:rsidP="005A7969">
      <w:pPr>
        <w:pStyle w:val="ListParagraph"/>
        <w:numPr>
          <w:ilvl w:val="0"/>
          <w:numId w:val="72"/>
        </w:numPr>
      </w:pPr>
      <w:r>
        <w:t>U</w:t>
      </w:r>
      <w:r w:rsidR="00900DB8">
        <w:t>sing resources in a way that hinders the company meeting its legal obligations</w:t>
      </w:r>
    </w:p>
    <w:p w:rsidR="00900DB8" w:rsidRDefault="00BE605B" w:rsidP="005A7969">
      <w:pPr>
        <w:pStyle w:val="ListParagraph"/>
        <w:numPr>
          <w:ilvl w:val="0"/>
          <w:numId w:val="72"/>
        </w:numPr>
      </w:pPr>
      <w:r>
        <w:t>A</w:t>
      </w:r>
      <w:r w:rsidR="00900DB8">
        <w:t>ssuming another person’s identity or role</w:t>
      </w:r>
    </w:p>
    <w:p w:rsidR="00900DB8" w:rsidRDefault="00BE605B" w:rsidP="005A7969">
      <w:pPr>
        <w:pStyle w:val="ListParagraph"/>
        <w:numPr>
          <w:ilvl w:val="0"/>
          <w:numId w:val="72"/>
        </w:numPr>
      </w:pPr>
      <w:r>
        <w:t>C</w:t>
      </w:r>
      <w:r w:rsidR="00900DB8">
        <w:t>ommunicating on behalf of the company the user does not have the authority to represent</w:t>
      </w:r>
    </w:p>
    <w:p w:rsidR="00900DB8" w:rsidRDefault="00BE605B" w:rsidP="005A7969">
      <w:pPr>
        <w:pStyle w:val="ListParagraph"/>
        <w:numPr>
          <w:ilvl w:val="0"/>
          <w:numId w:val="72"/>
        </w:numPr>
      </w:pPr>
      <w:r>
        <w:t>A</w:t>
      </w:r>
      <w:r w:rsidR="00900DB8">
        <w:t>ccessing, using, destroying, altering, dismantling or disfiguring resources without appropriate authority or other</w:t>
      </w:r>
      <w:r w:rsidR="00044684">
        <w:t xml:space="preserve"> </w:t>
      </w:r>
      <w:r w:rsidR="00900DB8">
        <w:t>lawful excuse</w:t>
      </w:r>
    </w:p>
    <w:p w:rsidR="00900DB8" w:rsidRDefault="00BE605B" w:rsidP="005A7969">
      <w:pPr>
        <w:pStyle w:val="ListParagraph"/>
        <w:numPr>
          <w:ilvl w:val="0"/>
          <w:numId w:val="72"/>
        </w:numPr>
      </w:pPr>
      <w:r>
        <w:t>B</w:t>
      </w:r>
      <w:r w:rsidR="00900DB8">
        <w:t>reaching any of the company or third party copyright or patent protection and authorisations, including licence</w:t>
      </w:r>
      <w:r>
        <w:t xml:space="preserve"> a</w:t>
      </w:r>
      <w:r w:rsidR="00900DB8">
        <w:t>greements and other contracts</w:t>
      </w:r>
    </w:p>
    <w:p w:rsidR="00900DB8" w:rsidRDefault="00BE605B" w:rsidP="005A7969">
      <w:pPr>
        <w:pStyle w:val="ListParagraph"/>
        <w:numPr>
          <w:ilvl w:val="0"/>
          <w:numId w:val="72"/>
        </w:numPr>
      </w:pPr>
      <w:r>
        <w:t>B</w:t>
      </w:r>
      <w:r w:rsidR="00900DB8">
        <w:t>reaching the privacy of individuals without appropriate authority or other lawful excuse</w:t>
      </w:r>
    </w:p>
    <w:p w:rsidR="00900DB8" w:rsidRDefault="00BE605B" w:rsidP="005A7969">
      <w:pPr>
        <w:pStyle w:val="ListParagraph"/>
        <w:numPr>
          <w:ilvl w:val="0"/>
          <w:numId w:val="72"/>
        </w:numPr>
      </w:pPr>
      <w:r>
        <w:t>U</w:t>
      </w:r>
      <w:r w:rsidR="00900DB8">
        <w:t>sing resources to bully, harass or victimise any other person</w:t>
      </w:r>
    </w:p>
    <w:p w:rsidR="00900DB8" w:rsidRPr="00044684" w:rsidRDefault="00900DB8" w:rsidP="00900DB8">
      <w:pPr>
        <w:rPr>
          <w:b/>
        </w:rPr>
      </w:pPr>
      <w:r w:rsidRPr="00044684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4684" w:rsidRPr="00044684" w:rsidTr="00044684">
        <w:tc>
          <w:tcPr>
            <w:tcW w:w="4814" w:type="dxa"/>
          </w:tcPr>
          <w:p w:rsidR="00044684" w:rsidRPr="00044684" w:rsidRDefault="00044684" w:rsidP="00900DB8">
            <w:pPr>
              <w:rPr>
                <w:b/>
              </w:rPr>
            </w:pPr>
            <w:r w:rsidRPr="00044684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044684" w:rsidRPr="00044684" w:rsidRDefault="00044684" w:rsidP="00900DB8">
            <w:pPr>
              <w:rPr>
                <w:b/>
              </w:rPr>
            </w:pPr>
            <w:r w:rsidRPr="00044684">
              <w:rPr>
                <w:b/>
              </w:rPr>
              <w:t>Classification</w:t>
            </w:r>
          </w:p>
        </w:tc>
      </w:tr>
      <w:tr w:rsidR="00044684" w:rsidTr="00044684">
        <w:tc>
          <w:tcPr>
            <w:tcW w:w="4814" w:type="dxa"/>
          </w:tcPr>
          <w:p w:rsidR="00044684" w:rsidRDefault="00044684" w:rsidP="00900DB8">
            <w:r>
              <w:t>A8.1.3</w:t>
            </w:r>
          </w:p>
        </w:tc>
        <w:tc>
          <w:tcPr>
            <w:tcW w:w="4814" w:type="dxa"/>
          </w:tcPr>
          <w:p w:rsidR="00044684" w:rsidRDefault="00044684" w:rsidP="00900DB8">
            <w:r>
              <w:t>Public</w:t>
            </w:r>
          </w:p>
        </w:tc>
      </w:tr>
    </w:tbl>
    <w:p w:rsidR="00044684" w:rsidRDefault="00044684" w:rsidP="00900DB8"/>
    <w:p w:rsidR="00044684" w:rsidRDefault="00044684">
      <w:r>
        <w:br w:type="page"/>
      </w:r>
    </w:p>
    <w:p w:rsidR="00BF0D07" w:rsidRDefault="00BF0D07" w:rsidP="00BF0D07">
      <w:pPr>
        <w:pStyle w:val="Heading1"/>
      </w:pPr>
      <w:bookmarkStart w:id="65" w:name="_Toc528585366"/>
      <w:r>
        <w:lastRenderedPageBreak/>
        <w:t>5.9 Operations – Information Security – A9 Access Control</w:t>
      </w:r>
      <w:bookmarkEnd w:id="65"/>
      <w:r>
        <w:t xml:space="preserve"> </w:t>
      </w:r>
    </w:p>
    <w:p w:rsidR="00044684" w:rsidRDefault="00044684" w:rsidP="00044684">
      <w:pPr>
        <w:pStyle w:val="Heading2"/>
      </w:pPr>
      <w:bookmarkStart w:id="66" w:name="_Toc528585367"/>
      <w:r w:rsidRPr="00044684">
        <w:t>5.9.1 Access Control Policy</w:t>
      </w:r>
      <w:bookmarkEnd w:id="66"/>
    </w:p>
    <w:p w:rsidR="00900DB8" w:rsidRDefault="00900DB8" w:rsidP="00900DB8">
      <w:r>
        <w:t>Information security is the protection of information against accidental or malicious disclosure, modification or</w:t>
      </w:r>
      <w:r w:rsidR="00044684">
        <w:t xml:space="preserve"> </w:t>
      </w:r>
      <w:r>
        <w:t>destruction.</w:t>
      </w:r>
    </w:p>
    <w:p w:rsidR="00900DB8" w:rsidRDefault="00900DB8" w:rsidP="00900DB8">
      <w:r>
        <w:t>Information is an important, valuable asset of Mango Limited which must be managed with care. However, not all of this</w:t>
      </w:r>
      <w:r w:rsidR="00044684">
        <w:t xml:space="preserve"> </w:t>
      </w:r>
      <w:r>
        <w:t>information has an equal value or requires the same level of protection.</w:t>
      </w:r>
    </w:p>
    <w:p w:rsidR="00900DB8" w:rsidRDefault="00900DB8" w:rsidP="00900DB8">
      <w:r>
        <w:t>We have established specific requirements for protecting information and information systems against unauthorised</w:t>
      </w:r>
      <w:r w:rsidR="00044684">
        <w:t xml:space="preserve"> </w:t>
      </w:r>
      <w:r>
        <w:t>access, the controls effectively communicate the need for information and information system access control.</w:t>
      </w:r>
    </w:p>
    <w:p w:rsidR="00900DB8" w:rsidRDefault="00900DB8" w:rsidP="00900DB8">
      <w:r>
        <w:t>Access controls are put in place to protect information by controlling who has the rights to use different information</w:t>
      </w:r>
      <w:r w:rsidR="00044684">
        <w:t xml:space="preserve"> </w:t>
      </w:r>
      <w:r>
        <w:t>resources and by guarding against unauthorised use.</w:t>
      </w:r>
    </w:p>
    <w:p w:rsidR="00900DB8" w:rsidRPr="00DD3C9A" w:rsidRDefault="00900DB8" w:rsidP="00900DB8">
      <w:pPr>
        <w:rPr>
          <w:b/>
        </w:rPr>
      </w:pPr>
      <w:r w:rsidRPr="00DD3C9A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4684" w:rsidRPr="00DD3C9A" w:rsidTr="00044684">
        <w:tc>
          <w:tcPr>
            <w:tcW w:w="4814" w:type="dxa"/>
          </w:tcPr>
          <w:p w:rsidR="00044684" w:rsidRPr="00DD3C9A" w:rsidRDefault="00044684" w:rsidP="00900DB8">
            <w:pPr>
              <w:rPr>
                <w:b/>
              </w:rPr>
            </w:pPr>
            <w:r w:rsidRPr="00DD3C9A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044684" w:rsidRPr="00DD3C9A" w:rsidRDefault="00044684" w:rsidP="00900DB8">
            <w:pPr>
              <w:rPr>
                <w:b/>
              </w:rPr>
            </w:pPr>
            <w:r w:rsidRPr="00DD3C9A">
              <w:rPr>
                <w:b/>
              </w:rPr>
              <w:t>Classification</w:t>
            </w:r>
          </w:p>
        </w:tc>
      </w:tr>
      <w:tr w:rsidR="00044684" w:rsidTr="00044684">
        <w:tc>
          <w:tcPr>
            <w:tcW w:w="4814" w:type="dxa"/>
          </w:tcPr>
          <w:p w:rsidR="00044684" w:rsidRDefault="00044684" w:rsidP="00900DB8">
            <w:r>
              <w:t>A9.1.1</w:t>
            </w:r>
          </w:p>
        </w:tc>
        <w:tc>
          <w:tcPr>
            <w:tcW w:w="4814" w:type="dxa"/>
          </w:tcPr>
          <w:p w:rsidR="00044684" w:rsidRDefault="00044684" w:rsidP="00900DB8">
            <w:r>
              <w:t>Public</w:t>
            </w:r>
          </w:p>
        </w:tc>
      </w:tr>
    </w:tbl>
    <w:p w:rsidR="00044684" w:rsidRDefault="00044684" w:rsidP="00900DB8"/>
    <w:p w:rsidR="00044684" w:rsidRDefault="00044684">
      <w:r>
        <w:br w:type="page"/>
      </w:r>
    </w:p>
    <w:p w:rsidR="00BF0D07" w:rsidRDefault="00D65140" w:rsidP="00D65140">
      <w:pPr>
        <w:pStyle w:val="Heading2"/>
      </w:pPr>
      <w:bookmarkStart w:id="67" w:name="_Toc528585368"/>
      <w:r w:rsidRPr="00D65140">
        <w:lastRenderedPageBreak/>
        <w:t>5.9.2 Access Control</w:t>
      </w:r>
      <w:bookmarkEnd w:id="67"/>
    </w:p>
    <w:p w:rsidR="00900DB8" w:rsidRPr="00D65140" w:rsidRDefault="00900DB8" w:rsidP="00900DB8">
      <w:pPr>
        <w:rPr>
          <w:b/>
        </w:rPr>
      </w:pPr>
      <w:r w:rsidRPr="00D65140">
        <w:rPr>
          <w:b/>
        </w:rPr>
        <w:t>Purpose and Scope</w:t>
      </w:r>
    </w:p>
    <w:p w:rsidR="00900DB8" w:rsidRDefault="00900DB8" w:rsidP="00900DB8">
      <w:r>
        <w:t>To describe the physical and logical access controls across networks, IT systems and services. This will provide</w:t>
      </w:r>
      <w:r w:rsidR="00BF0D07">
        <w:t xml:space="preserve"> </w:t>
      </w:r>
      <w:r>
        <w:t>authorised, granular, auditable and appropriate user access.</w:t>
      </w:r>
    </w:p>
    <w:p w:rsidR="00900DB8" w:rsidRPr="00D65140" w:rsidRDefault="00900DB8" w:rsidP="00900DB8">
      <w:pPr>
        <w:rPr>
          <w:b/>
        </w:rPr>
      </w:pPr>
      <w:r w:rsidRPr="00D65140">
        <w:rPr>
          <w:b/>
        </w:rPr>
        <w:t>Associated Documents</w:t>
      </w:r>
    </w:p>
    <w:p w:rsidR="00900DB8" w:rsidRDefault="00900DB8" w:rsidP="00900DB8">
      <w:r>
        <w:t>Information Classification</w:t>
      </w:r>
    </w:p>
    <w:p w:rsidR="00900DB8" w:rsidRDefault="00900DB8" w:rsidP="00900DB8">
      <w:r>
        <w:t>Remote Working Policy</w:t>
      </w:r>
    </w:p>
    <w:p w:rsidR="00900DB8" w:rsidRDefault="00900DB8" w:rsidP="00900DB8">
      <w:r>
        <w:t>Access Control Policy</w:t>
      </w:r>
    </w:p>
    <w:p w:rsidR="00900DB8" w:rsidRPr="00D65140" w:rsidRDefault="00900DB8" w:rsidP="00900DB8">
      <w:pPr>
        <w:rPr>
          <w:b/>
        </w:rPr>
      </w:pPr>
      <w:r w:rsidRPr="00D65140">
        <w:rPr>
          <w:b/>
        </w:rPr>
        <w:t>Procedure</w:t>
      </w:r>
    </w:p>
    <w:p w:rsidR="00900DB8" w:rsidRPr="00D65140" w:rsidRDefault="00900DB8" w:rsidP="00900DB8">
      <w:pPr>
        <w:rPr>
          <w:u w:val="single"/>
        </w:rPr>
      </w:pPr>
      <w:r w:rsidRPr="00D65140">
        <w:rPr>
          <w:u w:val="single"/>
        </w:rPr>
        <w:t>Access Privileges</w:t>
      </w:r>
    </w:p>
    <w:p w:rsidR="00900DB8" w:rsidRDefault="00900DB8" w:rsidP="005A7969">
      <w:pPr>
        <w:pStyle w:val="ListParagraph"/>
        <w:numPr>
          <w:ilvl w:val="0"/>
          <w:numId w:val="73"/>
        </w:numPr>
      </w:pPr>
      <w:r>
        <w:t>Mango will provide all employees, partners and contracted third parties with on-site access to the information they</w:t>
      </w:r>
      <w:r w:rsidR="00D65140">
        <w:t xml:space="preserve"> </w:t>
      </w:r>
      <w:r>
        <w:t>need to carry out their responsibilities in as effective and efficient manner as possible.</w:t>
      </w:r>
    </w:p>
    <w:p w:rsidR="00900DB8" w:rsidRDefault="00900DB8" w:rsidP="005A7969">
      <w:pPr>
        <w:pStyle w:val="ListParagraph"/>
        <w:numPr>
          <w:ilvl w:val="0"/>
          <w:numId w:val="73"/>
        </w:numPr>
      </w:pPr>
      <w:r>
        <w:t>The allocation of privilege rights is</w:t>
      </w:r>
      <w:r w:rsidR="00D65140">
        <w:t xml:space="preserve"> </w:t>
      </w:r>
      <w:r>
        <w:t>restricted and controlled and not provided by default.</w:t>
      </w:r>
    </w:p>
    <w:p w:rsidR="00900DB8" w:rsidRDefault="00900DB8" w:rsidP="005A7969">
      <w:pPr>
        <w:pStyle w:val="ListParagraph"/>
        <w:numPr>
          <w:ilvl w:val="0"/>
          <w:numId w:val="73"/>
        </w:numPr>
      </w:pPr>
      <w:r>
        <w:t>Authorisation for the use of such accounts shall only be provided by the Information Security Officer.</w:t>
      </w:r>
    </w:p>
    <w:p w:rsidR="00900DB8" w:rsidRDefault="00900DB8" w:rsidP="005A7969">
      <w:pPr>
        <w:pStyle w:val="ListParagraph"/>
        <w:numPr>
          <w:ilvl w:val="0"/>
          <w:numId w:val="73"/>
        </w:numPr>
      </w:pPr>
      <w:r>
        <w:t>The CTO will guard against issuing privilege rights to entire teams to prevent potential losses of confidentiality and</w:t>
      </w:r>
      <w:r w:rsidR="00D65140">
        <w:t xml:space="preserve"> </w:t>
      </w:r>
      <w:r>
        <w:t>/ or integrity (</w:t>
      </w:r>
      <w:r w:rsidR="003577E9">
        <w:t xml:space="preserve">i.e. </w:t>
      </w:r>
      <w:r>
        <w:t>Ransomware attacks).</w:t>
      </w:r>
    </w:p>
    <w:p w:rsidR="00900DB8" w:rsidRDefault="00900DB8" w:rsidP="005A7969">
      <w:pPr>
        <w:pStyle w:val="ListParagraph"/>
        <w:numPr>
          <w:ilvl w:val="0"/>
          <w:numId w:val="73"/>
        </w:numPr>
      </w:pPr>
      <w:r>
        <w:t>Access rights will be accorded following the principles of least privilege and need to know.</w:t>
      </w:r>
    </w:p>
    <w:p w:rsidR="00900DB8" w:rsidRDefault="00900DB8" w:rsidP="005A7969">
      <w:pPr>
        <w:pStyle w:val="ListParagraph"/>
        <w:numPr>
          <w:ilvl w:val="0"/>
          <w:numId w:val="73"/>
        </w:numPr>
      </w:pPr>
      <w:r>
        <w:t>Every user should understand the sensitivity of their data and treat them accordingly.</w:t>
      </w:r>
    </w:p>
    <w:p w:rsidR="00900DB8" w:rsidRDefault="00900DB8" w:rsidP="005A7969">
      <w:pPr>
        <w:pStyle w:val="ListParagraph"/>
        <w:numPr>
          <w:ilvl w:val="0"/>
          <w:numId w:val="73"/>
        </w:numPr>
      </w:pPr>
      <w:r>
        <w:t>The Information Classification procedure enables users to classify data appropriately and gives guidance on how</w:t>
      </w:r>
      <w:r w:rsidR="00645A8A">
        <w:t xml:space="preserve"> </w:t>
      </w:r>
      <w:r>
        <w:t>to store it, irrespective of security mechanisms that may or may not be in place.</w:t>
      </w:r>
    </w:p>
    <w:p w:rsidR="00900DB8" w:rsidRDefault="00900DB8" w:rsidP="005A7969">
      <w:pPr>
        <w:pStyle w:val="ListParagraph"/>
        <w:numPr>
          <w:ilvl w:val="0"/>
          <w:numId w:val="73"/>
        </w:numPr>
      </w:pPr>
      <w:r>
        <w:t>Users electing to place information on non-Mango managed systems and databases, digital media, cloud storage,</w:t>
      </w:r>
      <w:r w:rsidR="00645A8A">
        <w:t xml:space="preserve"> </w:t>
      </w:r>
      <w:r>
        <w:t>or removable storage devices are advised by Mango only do so where such an action is in accord with the</w:t>
      </w:r>
      <w:r w:rsidR="00645A8A">
        <w:t xml:space="preserve"> </w:t>
      </w:r>
      <w:r>
        <w:t>information’s security classification.</w:t>
      </w:r>
    </w:p>
    <w:p w:rsidR="00900DB8" w:rsidRDefault="00900DB8" w:rsidP="005A7969">
      <w:pPr>
        <w:pStyle w:val="ListParagraph"/>
        <w:numPr>
          <w:ilvl w:val="0"/>
          <w:numId w:val="73"/>
        </w:numPr>
      </w:pPr>
      <w:r>
        <w:t>Users are to report instances of non-compliance in the improvement module.</w:t>
      </w:r>
    </w:p>
    <w:p w:rsidR="00900DB8" w:rsidRPr="00645A8A" w:rsidRDefault="00900DB8" w:rsidP="00900DB8">
      <w:pPr>
        <w:rPr>
          <w:u w:val="single"/>
        </w:rPr>
      </w:pPr>
      <w:r w:rsidRPr="00645A8A">
        <w:rPr>
          <w:u w:val="single"/>
        </w:rPr>
        <w:t>Access Control Authorisation</w:t>
      </w:r>
    </w:p>
    <w:p w:rsidR="00900DB8" w:rsidRDefault="00900DB8" w:rsidP="005A7969">
      <w:pPr>
        <w:pStyle w:val="ListParagraph"/>
        <w:numPr>
          <w:ilvl w:val="0"/>
          <w:numId w:val="74"/>
        </w:numPr>
      </w:pPr>
      <w:r>
        <w:t>Access to Mango resources and services will be given through the provision of a unique user accounts and</w:t>
      </w:r>
      <w:r w:rsidR="00645A8A">
        <w:t xml:space="preserve"> </w:t>
      </w:r>
      <w:r>
        <w:t>complex passwords.</w:t>
      </w:r>
    </w:p>
    <w:p w:rsidR="00BE605B" w:rsidRDefault="00900DB8" w:rsidP="005A7969">
      <w:pPr>
        <w:pStyle w:val="ListParagraph"/>
        <w:numPr>
          <w:ilvl w:val="0"/>
          <w:numId w:val="74"/>
        </w:numPr>
      </w:pPr>
      <w:r>
        <w:t>Third parties are provided with accounts that solely provide access to the systems and / or data they are</w:t>
      </w:r>
      <w:r w:rsidR="00645A8A">
        <w:t xml:space="preserve"> </w:t>
      </w:r>
      <w:r>
        <w:t>contracted to handle, in accordance with least privilege and need to know principles. The accounts will be</w:t>
      </w:r>
      <w:r w:rsidR="00645A8A">
        <w:t xml:space="preserve"> </w:t>
      </w:r>
      <w:r>
        <w:t>removed at the end of the contract or when no longer required. Unless operationally necessary (and explicitly</w:t>
      </w:r>
      <w:r w:rsidR="00645A8A">
        <w:t xml:space="preserve"> </w:t>
      </w:r>
      <w:r>
        <w:t xml:space="preserve">recorded in the system documentation as such) third party accounts will be disabled when not in use. </w:t>
      </w:r>
    </w:p>
    <w:p w:rsidR="00900DB8" w:rsidRDefault="00900DB8" w:rsidP="005A7969">
      <w:pPr>
        <w:pStyle w:val="ListParagraph"/>
        <w:numPr>
          <w:ilvl w:val="0"/>
          <w:numId w:val="74"/>
        </w:numPr>
      </w:pPr>
      <w:r>
        <w:t>User registration and de</w:t>
      </w:r>
      <w:r w:rsidR="00645A8A">
        <w:t>-registration</w:t>
      </w:r>
      <w:r>
        <w:t>:</w:t>
      </w:r>
    </w:p>
    <w:p w:rsidR="00900DB8" w:rsidRDefault="00900DB8" w:rsidP="005A7969">
      <w:pPr>
        <w:pStyle w:val="ListParagraph"/>
        <w:numPr>
          <w:ilvl w:val="0"/>
          <w:numId w:val="75"/>
        </w:numPr>
      </w:pPr>
      <w:r>
        <w:t>Development: When a new user joins, they will be giving access to source control, bug tracking system,</w:t>
      </w:r>
      <w:r w:rsidR="00DD3C9A">
        <w:t xml:space="preserve"> </w:t>
      </w:r>
      <w:r>
        <w:t>email and wiki. Each user will be given different set of controls in each env</w:t>
      </w:r>
      <w:r w:rsidR="00DD3C9A">
        <w:t xml:space="preserve">ironment based on their role in </w:t>
      </w:r>
      <w:r>
        <w:t>the environment. When a user leaves Mango, the access to the environments will be removed by the CTO.</w:t>
      </w:r>
    </w:p>
    <w:p w:rsidR="00900DB8" w:rsidRDefault="00900DB8" w:rsidP="005A7969">
      <w:pPr>
        <w:pStyle w:val="ListParagraph"/>
        <w:numPr>
          <w:ilvl w:val="0"/>
          <w:numId w:val="75"/>
        </w:numPr>
      </w:pPr>
      <w:r>
        <w:t>General: When a new user joins, they will be giving access to appropria</w:t>
      </w:r>
      <w:r w:rsidR="00DD3C9A">
        <w:t xml:space="preserve">te environments. Each user will </w:t>
      </w:r>
      <w:r>
        <w:t>giving different set of controls in each environment based on their role in the environ</w:t>
      </w:r>
      <w:r w:rsidR="00DD3C9A">
        <w:t xml:space="preserve">ment. When a user </w:t>
      </w:r>
      <w:r>
        <w:t>leave Mango, the access to the environments will be removed.</w:t>
      </w:r>
    </w:p>
    <w:p w:rsidR="00900DB8" w:rsidRPr="00DD3C9A" w:rsidRDefault="00900DB8" w:rsidP="00900DB8">
      <w:pPr>
        <w:rPr>
          <w:u w:val="single"/>
        </w:rPr>
      </w:pPr>
      <w:r w:rsidRPr="00DD3C9A">
        <w:rPr>
          <w:u w:val="single"/>
        </w:rPr>
        <w:t>Access to Secret, Confidential and Internal Use information</w:t>
      </w:r>
    </w:p>
    <w:p w:rsidR="00900DB8" w:rsidRDefault="00900DB8" w:rsidP="005A7969">
      <w:pPr>
        <w:pStyle w:val="ListParagraph"/>
        <w:numPr>
          <w:ilvl w:val="0"/>
          <w:numId w:val="76"/>
        </w:numPr>
      </w:pPr>
      <w:r>
        <w:t>Access to this Secret, Confidential and Internal Use information will be limited to authorised persons whose job</w:t>
      </w:r>
      <w:r w:rsidR="00DD3C9A">
        <w:t xml:space="preserve"> </w:t>
      </w:r>
      <w:r>
        <w:t xml:space="preserve">responsibilities require it, as determined by law, contractual agreement or the </w:t>
      </w:r>
      <w:r>
        <w:lastRenderedPageBreak/>
        <w:t>Information Security Policy. The</w:t>
      </w:r>
      <w:r w:rsidR="00DD3C9A">
        <w:t xml:space="preserve"> </w:t>
      </w:r>
      <w:r>
        <w:t>responsibility to implement access restrictions lies with the environment owners.</w:t>
      </w:r>
    </w:p>
    <w:p w:rsidR="00900DB8" w:rsidRDefault="00900DB8" w:rsidP="005A7969">
      <w:pPr>
        <w:pStyle w:val="ListParagraph"/>
        <w:numPr>
          <w:ilvl w:val="0"/>
          <w:numId w:val="76"/>
        </w:numPr>
      </w:pPr>
      <w:r>
        <w:t>There are no restrictions on the access to ‘Public’ information.</w:t>
      </w:r>
    </w:p>
    <w:p w:rsidR="00900DB8" w:rsidRPr="00DD3C9A" w:rsidRDefault="00900DB8" w:rsidP="00900DB8">
      <w:pPr>
        <w:rPr>
          <w:u w:val="single"/>
        </w:rPr>
      </w:pPr>
      <w:r w:rsidRPr="00DD3C9A">
        <w:rPr>
          <w:u w:val="single"/>
        </w:rPr>
        <w:t>Access for remote users</w:t>
      </w:r>
    </w:p>
    <w:p w:rsidR="00900DB8" w:rsidRDefault="00900DB8" w:rsidP="005A7969">
      <w:pPr>
        <w:pStyle w:val="ListParagraph"/>
        <w:numPr>
          <w:ilvl w:val="0"/>
          <w:numId w:val="77"/>
        </w:numPr>
      </w:pPr>
      <w:r>
        <w:t>Access for remote users shall be subject to authorisation by the Information Security Officer and be provided in</w:t>
      </w:r>
      <w:r w:rsidR="00DD3C9A">
        <w:t xml:space="preserve"> </w:t>
      </w:r>
      <w:r>
        <w:t>accordance with the Remote Working Policy and the Information Security Policy.</w:t>
      </w:r>
    </w:p>
    <w:p w:rsidR="00900DB8" w:rsidRDefault="00900DB8" w:rsidP="005A7969">
      <w:pPr>
        <w:pStyle w:val="ListParagraph"/>
        <w:numPr>
          <w:ilvl w:val="0"/>
          <w:numId w:val="77"/>
        </w:numPr>
      </w:pPr>
      <w:r>
        <w:t>No uncontrolled external access shall be permitted to any network device or networked system.</w:t>
      </w:r>
    </w:p>
    <w:p w:rsidR="00900DB8" w:rsidRPr="00DD3C9A" w:rsidRDefault="00900DB8" w:rsidP="00900DB8">
      <w:pPr>
        <w:rPr>
          <w:u w:val="single"/>
        </w:rPr>
      </w:pPr>
      <w:r w:rsidRPr="00DD3C9A">
        <w:rPr>
          <w:u w:val="single"/>
        </w:rPr>
        <w:t>Physical access control</w:t>
      </w:r>
    </w:p>
    <w:p w:rsidR="00900DB8" w:rsidRDefault="00BE605B" w:rsidP="005A7969">
      <w:pPr>
        <w:pStyle w:val="ListParagraph"/>
        <w:numPr>
          <w:ilvl w:val="0"/>
          <w:numId w:val="78"/>
        </w:numPr>
      </w:pPr>
      <w:r>
        <w:t>P</w:t>
      </w:r>
      <w:r w:rsidR="00900DB8">
        <w:t>hysical access to the Mango office is restricted with key access and alarmed with a</w:t>
      </w:r>
      <w:r w:rsidR="00DD3C9A">
        <w:t xml:space="preserve"> </w:t>
      </w:r>
      <w:r w:rsidR="00900DB8">
        <w:t>PIN code.</w:t>
      </w:r>
    </w:p>
    <w:p w:rsidR="00900DB8" w:rsidRDefault="00BE605B" w:rsidP="005A7969">
      <w:pPr>
        <w:pStyle w:val="ListParagraph"/>
        <w:numPr>
          <w:ilvl w:val="0"/>
          <w:numId w:val="78"/>
        </w:numPr>
      </w:pPr>
      <w:r>
        <w:t>V</w:t>
      </w:r>
      <w:r w:rsidR="00900DB8">
        <w:t>isitors must be escorted by an employee. Visitors must have an appointment.</w:t>
      </w:r>
    </w:p>
    <w:p w:rsidR="00900DB8" w:rsidRPr="00DD3C9A" w:rsidRDefault="00900DB8" w:rsidP="00900DB8">
      <w:pPr>
        <w:rPr>
          <w:u w:val="single"/>
        </w:rPr>
      </w:pPr>
      <w:r w:rsidRPr="00DD3C9A">
        <w:rPr>
          <w:u w:val="single"/>
        </w:rPr>
        <w:t>Access Control Methods</w:t>
      </w:r>
    </w:p>
    <w:p w:rsidR="00900DB8" w:rsidRDefault="00900DB8" w:rsidP="005A7969">
      <w:pPr>
        <w:pStyle w:val="ListParagraph"/>
        <w:numPr>
          <w:ilvl w:val="0"/>
          <w:numId w:val="79"/>
        </w:numPr>
      </w:pPr>
      <w:r>
        <w:t>Access to data is variously and appropriately controlled according to the information classification levels.</w:t>
      </w:r>
    </w:p>
    <w:p w:rsidR="00DD3C9A" w:rsidRDefault="00900DB8" w:rsidP="005A7969">
      <w:pPr>
        <w:pStyle w:val="ListParagraph"/>
        <w:numPr>
          <w:ilvl w:val="0"/>
          <w:numId w:val="79"/>
        </w:numPr>
      </w:pPr>
      <w:r>
        <w:t>Access control methods include:</w:t>
      </w:r>
    </w:p>
    <w:p w:rsidR="00900DB8" w:rsidRDefault="000B3FDA" w:rsidP="005A7969">
      <w:pPr>
        <w:pStyle w:val="ListParagraph"/>
        <w:numPr>
          <w:ilvl w:val="1"/>
          <w:numId w:val="79"/>
        </w:numPr>
      </w:pPr>
      <w:r w:rsidRPr="000B3FDA">
        <w:rPr>
          <w:highlight w:val="yellow"/>
        </w:rPr>
        <w:t>Put your controls here</w:t>
      </w:r>
      <w:r w:rsidR="00900DB8">
        <w:t>.</w:t>
      </w:r>
    </w:p>
    <w:p w:rsidR="000B3FDA" w:rsidRDefault="00900DB8" w:rsidP="005A7969">
      <w:pPr>
        <w:pStyle w:val="ListParagraph"/>
        <w:numPr>
          <w:ilvl w:val="0"/>
          <w:numId w:val="79"/>
        </w:numPr>
      </w:pPr>
      <w:r>
        <w:t xml:space="preserve">Access to the source control environment is protected by user account. </w:t>
      </w:r>
    </w:p>
    <w:p w:rsidR="00900DB8" w:rsidRDefault="00900DB8" w:rsidP="005A7969">
      <w:pPr>
        <w:pStyle w:val="ListParagraph"/>
        <w:numPr>
          <w:ilvl w:val="0"/>
          <w:numId w:val="79"/>
        </w:numPr>
      </w:pPr>
      <w:r>
        <w:t>The Mango employees are not to share their user account for each environment.</w:t>
      </w:r>
    </w:p>
    <w:p w:rsidR="00900DB8" w:rsidRPr="00DD3C9A" w:rsidRDefault="00900DB8" w:rsidP="00900DB8">
      <w:pPr>
        <w:rPr>
          <w:u w:val="single"/>
        </w:rPr>
      </w:pPr>
      <w:r w:rsidRPr="00DD3C9A">
        <w:rPr>
          <w:u w:val="single"/>
        </w:rPr>
        <w:t>Cloud Systems</w:t>
      </w:r>
    </w:p>
    <w:p w:rsidR="00900DB8" w:rsidRDefault="00900DB8" w:rsidP="005A7969">
      <w:pPr>
        <w:pStyle w:val="ListParagraph"/>
        <w:numPr>
          <w:ilvl w:val="0"/>
          <w:numId w:val="80"/>
        </w:numPr>
      </w:pPr>
      <w:r>
        <w:t>The use of cloud-based systems must meet the access control provisions laid out in this policy.</w:t>
      </w:r>
    </w:p>
    <w:p w:rsidR="00900DB8" w:rsidRDefault="00900DB8" w:rsidP="005A7969">
      <w:pPr>
        <w:pStyle w:val="ListParagraph"/>
        <w:numPr>
          <w:ilvl w:val="0"/>
          <w:numId w:val="80"/>
        </w:numPr>
      </w:pPr>
      <w:r>
        <w:t>Evaluation of access controls implemented in any cloud system is performed during the vendor assessment and</w:t>
      </w:r>
      <w:r w:rsidR="00DD3C9A">
        <w:t xml:space="preserve"> </w:t>
      </w:r>
      <w:r>
        <w:t>implementation stages of any project.</w:t>
      </w:r>
    </w:p>
    <w:p w:rsidR="00DD3C9A" w:rsidRPr="00DD3C9A" w:rsidRDefault="00DD3C9A" w:rsidP="00DD3C9A">
      <w:pPr>
        <w:rPr>
          <w:b/>
        </w:rPr>
      </w:pPr>
      <w:r w:rsidRPr="00DD3C9A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3C9A" w:rsidRPr="00DD3C9A" w:rsidTr="003D4A8C">
        <w:tc>
          <w:tcPr>
            <w:tcW w:w="4814" w:type="dxa"/>
          </w:tcPr>
          <w:p w:rsidR="00DD3C9A" w:rsidRPr="00DD3C9A" w:rsidRDefault="00DD3C9A" w:rsidP="003D4A8C">
            <w:pPr>
              <w:rPr>
                <w:b/>
              </w:rPr>
            </w:pPr>
            <w:r w:rsidRPr="00DD3C9A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DD3C9A" w:rsidRPr="00DD3C9A" w:rsidRDefault="00DD3C9A" w:rsidP="003D4A8C">
            <w:pPr>
              <w:rPr>
                <w:b/>
              </w:rPr>
            </w:pPr>
            <w:r w:rsidRPr="00DD3C9A">
              <w:rPr>
                <w:b/>
              </w:rPr>
              <w:t>Classification</w:t>
            </w:r>
          </w:p>
        </w:tc>
      </w:tr>
      <w:tr w:rsidR="00DD3C9A" w:rsidRPr="00DD3C9A" w:rsidTr="003D4A8C">
        <w:tc>
          <w:tcPr>
            <w:tcW w:w="4814" w:type="dxa"/>
          </w:tcPr>
          <w:p w:rsidR="00DD3C9A" w:rsidRPr="00DD3C9A" w:rsidRDefault="00DD3C9A" w:rsidP="003D4A8C">
            <w:pPr>
              <w:rPr>
                <w:b/>
              </w:rPr>
            </w:pPr>
            <w:r>
              <w:t>A9</w:t>
            </w:r>
          </w:p>
        </w:tc>
        <w:tc>
          <w:tcPr>
            <w:tcW w:w="4814" w:type="dxa"/>
          </w:tcPr>
          <w:p w:rsidR="00DD3C9A" w:rsidRPr="00DD3C9A" w:rsidRDefault="00DD3C9A" w:rsidP="003D4A8C">
            <w:r>
              <w:t>Confidential</w:t>
            </w:r>
          </w:p>
        </w:tc>
      </w:tr>
    </w:tbl>
    <w:p w:rsidR="00DD3C9A" w:rsidRDefault="00DD3C9A" w:rsidP="00900DB8"/>
    <w:p w:rsidR="00DD3C9A" w:rsidRDefault="00DD3C9A">
      <w:r>
        <w:br w:type="page"/>
      </w:r>
    </w:p>
    <w:p w:rsidR="001C1AC5" w:rsidRDefault="001C1AC5" w:rsidP="001C1AC5">
      <w:pPr>
        <w:pStyle w:val="Heading1"/>
      </w:pPr>
      <w:bookmarkStart w:id="68" w:name="_Toc528585369"/>
      <w:r>
        <w:lastRenderedPageBreak/>
        <w:t>5.10 Operations – Information Security – A9 Cryptography</w:t>
      </w:r>
      <w:bookmarkEnd w:id="68"/>
    </w:p>
    <w:p w:rsidR="001C1AC5" w:rsidRDefault="001C1AC5" w:rsidP="001C1AC5">
      <w:pPr>
        <w:pStyle w:val="Heading2"/>
      </w:pPr>
      <w:bookmarkStart w:id="69" w:name="_Toc528585370"/>
      <w:r>
        <w:t>5.10.1 Cryptographic Controls</w:t>
      </w:r>
      <w:bookmarkEnd w:id="69"/>
    </w:p>
    <w:p w:rsidR="00900DB8" w:rsidRPr="001C1AC5" w:rsidRDefault="00900DB8" w:rsidP="00900DB8">
      <w:pPr>
        <w:rPr>
          <w:b/>
        </w:rPr>
      </w:pPr>
      <w:r w:rsidRPr="001C1AC5">
        <w:rPr>
          <w:b/>
        </w:rPr>
        <w:t>Purpose and Scope</w:t>
      </w:r>
    </w:p>
    <w:p w:rsidR="00900DB8" w:rsidRDefault="00900DB8" w:rsidP="00900DB8">
      <w:r>
        <w:t>To ensure proper and effective use of cryptography to protect the confidentiality, authenticity and/or integrity of</w:t>
      </w:r>
      <w:r w:rsidR="001C1AC5">
        <w:t xml:space="preserve"> </w:t>
      </w:r>
      <w:r>
        <w:t>information in the company.</w:t>
      </w:r>
    </w:p>
    <w:p w:rsidR="00900DB8" w:rsidRPr="001C1AC5" w:rsidRDefault="00900DB8" w:rsidP="00900DB8">
      <w:pPr>
        <w:rPr>
          <w:b/>
        </w:rPr>
      </w:pPr>
      <w:r w:rsidRPr="001C1AC5">
        <w:rPr>
          <w:b/>
        </w:rPr>
        <w:t>Associated Documents</w:t>
      </w:r>
    </w:p>
    <w:p w:rsidR="00900DB8" w:rsidRDefault="00900DB8" w:rsidP="00900DB8">
      <w:r>
        <w:t>Mango</w:t>
      </w:r>
    </w:p>
    <w:p w:rsidR="00900DB8" w:rsidRDefault="00900DB8" w:rsidP="00900DB8">
      <w:r>
        <w:t>SSL Certificate</w:t>
      </w:r>
    </w:p>
    <w:p w:rsidR="00900DB8" w:rsidRPr="001C1AC5" w:rsidRDefault="00900DB8" w:rsidP="00900DB8">
      <w:pPr>
        <w:rPr>
          <w:b/>
        </w:rPr>
      </w:pPr>
      <w:r w:rsidRPr="001C1AC5">
        <w:rPr>
          <w:b/>
        </w:rPr>
        <w:t>Procedure</w:t>
      </w:r>
    </w:p>
    <w:p w:rsidR="00900DB8" w:rsidRPr="001C1AC5" w:rsidRDefault="00900DB8" w:rsidP="00900DB8">
      <w:pPr>
        <w:rPr>
          <w:u w:val="single"/>
        </w:rPr>
      </w:pPr>
      <w:r w:rsidRPr="001C1AC5">
        <w:rPr>
          <w:u w:val="single"/>
        </w:rPr>
        <w:t>Cryptographic controls</w:t>
      </w:r>
    </w:p>
    <w:p w:rsidR="00900DB8" w:rsidRDefault="00900DB8" w:rsidP="00900DB8">
      <w:r>
        <w:t>The following is the approved encryption methods for data at rest in the Mango application:</w:t>
      </w:r>
    </w:p>
    <w:p w:rsidR="00900DB8" w:rsidRDefault="004E4E80" w:rsidP="005A7969">
      <w:pPr>
        <w:pStyle w:val="ListParagraph"/>
        <w:numPr>
          <w:ilvl w:val="0"/>
          <w:numId w:val="85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Pr="001C1AC5" w:rsidRDefault="00900DB8" w:rsidP="00900DB8">
      <w:pPr>
        <w:rPr>
          <w:u w:val="single"/>
        </w:rPr>
      </w:pPr>
      <w:r w:rsidRPr="001C1AC5">
        <w:rPr>
          <w:u w:val="single"/>
        </w:rPr>
        <w:t>Key Management</w:t>
      </w:r>
    </w:p>
    <w:p w:rsidR="00900DB8" w:rsidRDefault="004E4E80" w:rsidP="005A7969">
      <w:pPr>
        <w:pStyle w:val="ListParagraph"/>
        <w:numPr>
          <w:ilvl w:val="0"/>
          <w:numId w:val="85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Pr="001C1AC5" w:rsidRDefault="00900DB8" w:rsidP="00900DB8">
      <w:pPr>
        <w:rPr>
          <w:b/>
        </w:rPr>
      </w:pPr>
      <w:r w:rsidRPr="001C1AC5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1AC5" w:rsidRPr="001C1AC5" w:rsidTr="001C1AC5">
        <w:tc>
          <w:tcPr>
            <w:tcW w:w="4814" w:type="dxa"/>
          </w:tcPr>
          <w:p w:rsidR="001C1AC5" w:rsidRPr="001C1AC5" w:rsidRDefault="001C1AC5" w:rsidP="00900DB8">
            <w:pPr>
              <w:rPr>
                <w:b/>
              </w:rPr>
            </w:pPr>
            <w:r w:rsidRPr="001C1AC5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1C1AC5" w:rsidRPr="001C1AC5" w:rsidRDefault="001C1AC5" w:rsidP="00900DB8">
            <w:pPr>
              <w:rPr>
                <w:b/>
              </w:rPr>
            </w:pPr>
            <w:r w:rsidRPr="001C1AC5">
              <w:rPr>
                <w:b/>
              </w:rPr>
              <w:t>Classification</w:t>
            </w:r>
          </w:p>
        </w:tc>
      </w:tr>
      <w:tr w:rsidR="001C1AC5" w:rsidTr="001C1AC5">
        <w:tc>
          <w:tcPr>
            <w:tcW w:w="4814" w:type="dxa"/>
          </w:tcPr>
          <w:p w:rsidR="001C1AC5" w:rsidRDefault="001C1AC5" w:rsidP="00900DB8">
            <w:r>
              <w:t>A10</w:t>
            </w:r>
          </w:p>
        </w:tc>
        <w:tc>
          <w:tcPr>
            <w:tcW w:w="4814" w:type="dxa"/>
          </w:tcPr>
          <w:p w:rsidR="001C1AC5" w:rsidRDefault="001C1AC5" w:rsidP="00900DB8">
            <w:r>
              <w:t>Confidential</w:t>
            </w:r>
          </w:p>
        </w:tc>
      </w:tr>
    </w:tbl>
    <w:p w:rsidR="001C1AC5" w:rsidRDefault="001C1AC5">
      <w:r>
        <w:br w:type="page"/>
      </w:r>
    </w:p>
    <w:p w:rsidR="003A198F" w:rsidRDefault="003A198F" w:rsidP="003A198F">
      <w:pPr>
        <w:pStyle w:val="Heading1"/>
      </w:pPr>
      <w:bookmarkStart w:id="70" w:name="_Toc528585371"/>
      <w:r>
        <w:lastRenderedPageBreak/>
        <w:t xml:space="preserve">5.11 Operations – Information Security – </w:t>
      </w:r>
      <w:r w:rsidRPr="003A198F">
        <w:t>Physical and environmental security</w:t>
      </w:r>
      <w:bookmarkEnd w:id="70"/>
      <w:r w:rsidRPr="003A198F">
        <w:t xml:space="preserve"> </w:t>
      </w:r>
    </w:p>
    <w:p w:rsidR="003A198F" w:rsidRDefault="003A198F" w:rsidP="003A198F">
      <w:pPr>
        <w:pStyle w:val="Heading2"/>
      </w:pPr>
      <w:bookmarkStart w:id="71" w:name="_Toc528585372"/>
      <w:r w:rsidRPr="003A198F">
        <w:t>5.11.1 Physical and environmental security</w:t>
      </w:r>
      <w:bookmarkEnd w:id="71"/>
    </w:p>
    <w:p w:rsidR="00900DB8" w:rsidRDefault="00900DB8" w:rsidP="00900DB8">
      <w:r>
        <w:t xml:space="preserve">Refer to: </w:t>
      </w:r>
      <w:r w:rsidR="00B94E7C">
        <w:t xml:space="preserve">4.1 </w:t>
      </w:r>
      <w:r>
        <w:t>Resources, Assets and Infrastructure</w:t>
      </w:r>
    </w:p>
    <w:p w:rsidR="003A470F" w:rsidRPr="001C1AC5" w:rsidRDefault="003A470F" w:rsidP="003A470F">
      <w:pPr>
        <w:rPr>
          <w:b/>
        </w:rPr>
      </w:pPr>
      <w:r w:rsidRPr="001C1AC5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470F" w:rsidRPr="001C1AC5" w:rsidTr="0087691B">
        <w:tc>
          <w:tcPr>
            <w:tcW w:w="4814" w:type="dxa"/>
          </w:tcPr>
          <w:p w:rsidR="003A470F" w:rsidRPr="001C1AC5" w:rsidRDefault="003A470F" w:rsidP="0087691B">
            <w:pPr>
              <w:rPr>
                <w:b/>
              </w:rPr>
            </w:pPr>
            <w:r w:rsidRPr="001C1AC5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3A470F" w:rsidRPr="001C1AC5" w:rsidRDefault="003A470F" w:rsidP="0087691B">
            <w:pPr>
              <w:rPr>
                <w:b/>
              </w:rPr>
            </w:pPr>
            <w:r w:rsidRPr="001C1AC5">
              <w:rPr>
                <w:b/>
              </w:rPr>
              <w:t>Classification</w:t>
            </w:r>
          </w:p>
        </w:tc>
      </w:tr>
      <w:tr w:rsidR="003A470F" w:rsidTr="0087691B">
        <w:tc>
          <w:tcPr>
            <w:tcW w:w="4814" w:type="dxa"/>
          </w:tcPr>
          <w:p w:rsidR="003A470F" w:rsidRDefault="003A470F" w:rsidP="0087691B">
            <w:r>
              <w:t>A11</w:t>
            </w:r>
          </w:p>
        </w:tc>
        <w:tc>
          <w:tcPr>
            <w:tcW w:w="4814" w:type="dxa"/>
          </w:tcPr>
          <w:p w:rsidR="003A470F" w:rsidRDefault="003A470F" w:rsidP="0087691B">
            <w:r>
              <w:t>Confidential</w:t>
            </w:r>
          </w:p>
        </w:tc>
      </w:tr>
    </w:tbl>
    <w:p w:rsidR="003A198F" w:rsidRDefault="003A198F">
      <w:r>
        <w:br w:type="page"/>
      </w:r>
    </w:p>
    <w:p w:rsidR="003A198F" w:rsidRDefault="003A198F" w:rsidP="003A198F">
      <w:pPr>
        <w:pStyle w:val="Heading2"/>
      </w:pPr>
      <w:bookmarkStart w:id="72" w:name="_Toc528585373"/>
      <w:r w:rsidRPr="003A198F">
        <w:lastRenderedPageBreak/>
        <w:t>5.11.</w:t>
      </w:r>
      <w:r>
        <w:t>2</w:t>
      </w:r>
      <w:r w:rsidRPr="003A198F">
        <w:t xml:space="preserve"> </w:t>
      </w:r>
      <w:r>
        <w:t>Clean Desk Policy</w:t>
      </w:r>
      <w:bookmarkEnd w:id="72"/>
    </w:p>
    <w:p w:rsidR="00900DB8" w:rsidRDefault="00900DB8" w:rsidP="00900DB8">
      <w:r>
        <w:t>Mango Limited has adopted a Clean Desk Policy for computer and printer workstations to improve the security and</w:t>
      </w:r>
      <w:r w:rsidR="003A198F">
        <w:t xml:space="preserve"> </w:t>
      </w:r>
      <w:r>
        <w:t>confidentiality of information, This ensures that all secret and confidential information, whether it be on paper, a storage</w:t>
      </w:r>
      <w:r w:rsidR="003A198F">
        <w:t xml:space="preserve"> </w:t>
      </w:r>
      <w:r>
        <w:t>device, or a hardware device, is properly locked away or disposed of when a workstation is not in use.</w:t>
      </w:r>
    </w:p>
    <w:p w:rsidR="00900DB8" w:rsidRDefault="00900DB8" w:rsidP="00900DB8">
      <w:r>
        <w:t>This policy will reduce the risk of unauthorized access, loss of, and damage to information during and outside of normal</w:t>
      </w:r>
      <w:r w:rsidR="003A198F">
        <w:t xml:space="preserve"> </w:t>
      </w:r>
      <w:r>
        <w:t>business hours or when workstations are left unattended.</w:t>
      </w:r>
    </w:p>
    <w:p w:rsidR="00900DB8" w:rsidRDefault="00900DB8" w:rsidP="00900DB8">
      <w:r>
        <w:t>Whenever a desk is unoccupied for an extended period of time the following will apply:</w:t>
      </w:r>
    </w:p>
    <w:p w:rsidR="00900DB8" w:rsidRDefault="00900DB8" w:rsidP="005A7969">
      <w:pPr>
        <w:pStyle w:val="ListParagraph"/>
        <w:numPr>
          <w:ilvl w:val="0"/>
          <w:numId w:val="86"/>
        </w:numPr>
      </w:pPr>
      <w:r>
        <w:t>All secret and confidential paperwork must be removed from the desk and locked away. This includes mass</w:t>
      </w:r>
      <w:r w:rsidR="003A198F">
        <w:t xml:space="preserve"> </w:t>
      </w:r>
      <w:r>
        <w:t>storage devices such as CDs, DVDs, and USB drives.</w:t>
      </w:r>
    </w:p>
    <w:p w:rsidR="00900DB8" w:rsidRDefault="00900DB8" w:rsidP="005A7969">
      <w:pPr>
        <w:pStyle w:val="ListParagraph"/>
        <w:numPr>
          <w:ilvl w:val="0"/>
          <w:numId w:val="86"/>
        </w:numPr>
      </w:pPr>
      <w:r>
        <w:t xml:space="preserve">All secret or confidential information if not being used or locked away will be </w:t>
      </w:r>
      <w:r w:rsidR="003577E9">
        <w:t>shredded</w:t>
      </w:r>
      <w:r>
        <w:t>.</w:t>
      </w:r>
    </w:p>
    <w:p w:rsidR="00900DB8" w:rsidRDefault="00900DB8" w:rsidP="005A7969">
      <w:pPr>
        <w:pStyle w:val="ListParagraph"/>
        <w:numPr>
          <w:ilvl w:val="0"/>
          <w:numId w:val="86"/>
        </w:numPr>
      </w:pPr>
      <w:r>
        <w:t>Computer workstations and servers must be locked when shut down at the end of the work day or when the office</w:t>
      </w:r>
      <w:r w:rsidR="003A198F">
        <w:t xml:space="preserve"> </w:t>
      </w:r>
      <w:r>
        <w:t>is unattended.</w:t>
      </w:r>
    </w:p>
    <w:p w:rsidR="00900DB8" w:rsidRDefault="003A198F" w:rsidP="005A7969">
      <w:pPr>
        <w:pStyle w:val="ListParagraph"/>
        <w:numPr>
          <w:ilvl w:val="0"/>
          <w:numId w:val="86"/>
        </w:numPr>
      </w:pPr>
      <w:r>
        <w:t>A</w:t>
      </w:r>
      <w:r w:rsidR="00900DB8">
        <w:t>ny secret and confidential information sent to the printer should be retrieved from the printer immediately.</w:t>
      </w:r>
    </w:p>
    <w:p w:rsidR="00900DB8" w:rsidRDefault="00900DB8" w:rsidP="005A7969">
      <w:pPr>
        <w:pStyle w:val="ListParagraph"/>
        <w:numPr>
          <w:ilvl w:val="0"/>
          <w:numId w:val="86"/>
        </w:numPr>
      </w:pPr>
      <w:r>
        <w:t>All secret and confidential information paperwork left over at the end of the work day will be properly disposed of.</w:t>
      </w:r>
    </w:p>
    <w:p w:rsidR="00311E7C" w:rsidRPr="00311E7C" w:rsidRDefault="00311E7C" w:rsidP="00311E7C">
      <w:pPr>
        <w:rPr>
          <w:b/>
        </w:rPr>
      </w:pPr>
      <w:r w:rsidRPr="00311E7C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11E7C" w:rsidRPr="001C1AC5" w:rsidTr="0087691B">
        <w:tc>
          <w:tcPr>
            <w:tcW w:w="4814" w:type="dxa"/>
          </w:tcPr>
          <w:p w:rsidR="00311E7C" w:rsidRPr="001C1AC5" w:rsidRDefault="00311E7C" w:rsidP="0087691B">
            <w:pPr>
              <w:rPr>
                <w:b/>
              </w:rPr>
            </w:pPr>
            <w:r w:rsidRPr="001C1AC5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311E7C" w:rsidRPr="001C1AC5" w:rsidRDefault="00311E7C" w:rsidP="0087691B">
            <w:pPr>
              <w:rPr>
                <w:b/>
              </w:rPr>
            </w:pPr>
            <w:r w:rsidRPr="001C1AC5">
              <w:rPr>
                <w:b/>
              </w:rPr>
              <w:t>Classification</w:t>
            </w:r>
          </w:p>
        </w:tc>
      </w:tr>
      <w:tr w:rsidR="00311E7C" w:rsidTr="0087691B">
        <w:tc>
          <w:tcPr>
            <w:tcW w:w="4814" w:type="dxa"/>
          </w:tcPr>
          <w:p w:rsidR="00311E7C" w:rsidRDefault="00311E7C" w:rsidP="0087691B">
            <w:r>
              <w:t>A11</w:t>
            </w:r>
          </w:p>
        </w:tc>
        <w:tc>
          <w:tcPr>
            <w:tcW w:w="4814" w:type="dxa"/>
          </w:tcPr>
          <w:p w:rsidR="00311E7C" w:rsidRDefault="00311E7C" w:rsidP="0087691B">
            <w:r>
              <w:t>Public</w:t>
            </w:r>
          </w:p>
        </w:tc>
      </w:tr>
    </w:tbl>
    <w:p w:rsidR="00311E7C" w:rsidRDefault="00311E7C" w:rsidP="00900DB8"/>
    <w:p w:rsidR="00311E7C" w:rsidRDefault="00311E7C" w:rsidP="00311E7C">
      <w:r>
        <w:br w:type="page"/>
      </w:r>
    </w:p>
    <w:p w:rsidR="00311E7C" w:rsidRDefault="00311E7C" w:rsidP="00311E7C">
      <w:pPr>
        <w:pStyle w:val="Heading1"/>
      </w:pPr>
      <w:bookmarkStart w:id="73" w:name="_Toc528585374"/>
      <w:r>
        <w:lastRenderedPageBreak/>
        <w:t>5.12 Operations – A12 Operations Security</w:t>
      </w:r>
      <w:bookmarkEnd w:id="73"/>
    </w:p>
    <w:p w:rsidR="00311E7C" w:rsidRDefault="00311E7C" w:rsidP="00311E7C">
      <w:pPr>
        <w:pStyle w:val="Heading2"/>
      </w:pPr>
      <w:bookmarkStart w:id="74" w:name="_Toc528585375"/>
      <w:r>
        <w:t>5.12.1 Operations security</w:t>
      </w:r>
      <w:bookmarkEnd w:id="74"/>
    </w:p>
    <w:p w:rsidR="00900DB8" w:rsidRPr="00311E7C" w:rsidRDefault="00900DB8" w:rsidP="00900DB8">
      <w:pPr>
        <w:rPr>
          <w:b/>
        </w:rPr>
      </w:pPr>
      <w:r w:rsidRPr="00311E7C">
        <w:rPr>
          <w:b/>
        </w:rPr>
        <w:t>Purpose and Scope</w:t>
      </w:r>
    </w:p>
    <w:p w:rsidR="00900DB8" w:rsidRDefault="00900DB8" w:rsidP="00900DB8">
      <w:r>
        <w:t>This describes the following:</w:t>
      </w:r>
    </w:p>
    <w:p w:rsidR="00900DB8" w:rsidRDefault="00900DB8" w:rsidP="005A7969">
      <w:pPr>
        <w:pStyle w:val="ListParagraph"/>
        <w:numPr>
          <w:ilvl w:val="0"/>
          <w:numId w:val="87"/>
        </w:numPr>
      </w:pPr>
      <w:r>
        <w:t>The correct and secure operations of information processing facilities.</w:t>
      </w:r>
    </w:p>
    <w:p w:rsidR="00900DB8" w:rsidRDefault="00900DB8" w:rsidP="005A7969">
      <w:pPr>
        <w:pStyle w:val="ListParagraph"/>
        <w:numPr>
          <w:ilvl w:val="0"/>
          <w:numId w:val="87"/>
        </w:numPr>
      </w:pPr>
      <w:r>
        <w:t>To ensure that information and information processing facilities are protected against malware.</w:t>
      </w:r>
    </w:p>
    <w:p w:rsidR="00900DB8" w:rsidRDefault="00900DB8" w:rsidP="005A7969">
      <w:pPr>
        <w:pStyle w:val="ListParagraph"/>
        <w:numPr>
          <w:ilvl w:val="0"/>
          <w:numId w:val="87"/>
        </w:numPr>
      </w:pPr>
      <w:r>
        <w:t>To protect against loss of data.</w:t>
      </w:r>
    </w:p>
    <w:p w:rsidR="00900DB8" w:rsidRDefault="00900DB8" w:rsidP="005A7969">
      <w:pPr>
        <w:pStyle w:val="ListParagraph"/>
        <w:numPr>
          <w:ilvl w:val="0"/>
          <w:numId w:val="87"/>
        </w:numPr>
      </w:pPr>
      <w:r>
        <w:t>To record events (logging) and generate evidence (monitoring).</w:t>
      </w:r>
    </w:p>
    <w:p w:rsidR="00900DB8" w:rsidRDefault="00900DB8" w:rsidP="005A7969">
      <w:pPr>
        <w:pStyle w:val="ListParagraph"/>
        <w:numPr>
          <w:ilvl w:val="0"/>
          <w:numId w:val="87"/>
        </w:numPr>
      </w:pPr>
      <w:r>
        <w:t>To ensure the integrity of operational systems.</w:t>
      </w:r>
    </w:p>
    <w:p w:rsidR="00900DB8" w:rsidRDefault="00900DB8" w:rsidP="005A7969">
      <w:pPr>
        <w:pStyle w:val="ListParagraph"/>
        <w:numPr>
          <w:ilvl w:val="0"/>
          <w:numId w:val="87"/>
        </w:numPr>
      </w:pPr>
      <w:r>
        <w:t>To prevent exploitation of technical vulnerabilities.</w:t>
      </w:r>
    </w:p>
    <w:p w:rsidR="00900DB8" w:rsidRDefault="00900DB8" w:rsidP="005A7969">
      <w:pPr>
        <w:pStyle w:val="ListParagraph"/>
        <w:numPr>
          <w:ilvl w:val="0"/>
          <w:numId w:val="87"/>
        </w:numPr>
      </w:pPr>
      <w:r>
        <w:t>To minimise the impact of audit activities on operational systems.</w:t>
      </w:r>
    </w:p>
    <w:p w:rsidR="00900DB8" w:rsidRPr="00311E7C" w:rsidRDefault="00900DB8" w:rsidP="00900DB8">
      <w:pPr>
        <w:rPr>
          <w:b/>
        </w:rPr>
      </w:pPr>
      <w:r w:rsidRPr="00311E7C">
        <w:rPr>
          <w:b/>
        </w:rPr>
        <w:t>Associated Documents</w:t>
      </w:r>
    </w:p>
    <w:p w:rsidR="00900DB8" w:rsidRDefault="00900DB8" w:rsidP="00900DB8">
      <w:r>
        <w:t>Management Review</w:t>
      </w:r>
    </w:p>
    <w:p w:rsidR="00900DB8" w:rsidRDefault="00900DB8" w:rsidP="00900DB8">
      <w:r>
        <w:t>Management Minutes</w:t>
      </w:r>
    </w:p>
    <w:p w:rsidR="00900DB8" w:rsidRPr="00311E7C" w:rsidRDefault="00900DB8" w:rsidP="00900DB8">
      <w:pPr>
        <w:rPr>
          <w:b/>
        </w:rPr>
      </w:pPr>
      <w:r w:rsidRPr="00311E7C">
        <w:rPr>
          <w:b/>
        </w:rPr>
        <w:t>Procedures</w:t>
      </w:r>
    </w:p>
    <w:p w:rsidR="00900DB8" w:rsidRPr="00311E7C" w:rsidRDefault="00900DB8" w:rsidP="00900DB8">
      <w:pPr>
        <w:rPr>
          <w:u w:val="single"/>
        </w:rPr>
      </w:pPr>
      <w:r w:rsidRPr="00311E7C">
        <w:rPr>
          <w:u w:val="single"/>
        </w:rPr>
        <w:t>Protection from Malware and Hacking</w:t>
      </w:r>
    </w:p>
    <w:p w:rsidR="00900DB8" w:rsidRDefault="00900DB8" w:rsidP="00900DB8">
      <w:r>
        <w:t>Receiving and sending of emails</w:t>
      </w:r>
    </w:p>
    <w:p w:rsidR="00900DB8" w:rsidRDefault="004E4E80" w:rsidP="005A7969">
      <w:pPr>
        <w:pStyle w:val="ListParagraph"/>
        <w:numPr>
          <w:ilvl w:val="0"/>
          <w:numId w:val="88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Default="00900DB8" w:rsidP="00900DB8">
      <w:r>
        <w:t>Default Passwords</w:t>
      </w:r>
    </w:p>
    <w:p w:rsidR="00900DB8" w:rsidRDefault="004E4E80" w:rsidP="005A7969">
      <w:pPr>
        <w:pStyle w:val="ListParagraph"/>
        <w:numPr>
          <w:ilvl w:val="0"/>
          <w:numId w:val="89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Default="00900DB8" w:rsidP="00900DB8">
      <w:r>
        <w:t>Mango Application Protection</w:t>
      </w:r>
    </w:p>
    <w:p w:rsidR="004E4E80" w:rsidRDefault="004E4E80" w:rsidP="005A7969">
      <w:pPr>
        <w:pStyle w:val="ListParagraph"/>
        <w:numPr>
          <w:ilvl w:val="0"/>
          <w:numId w:val="85"/>
        </w:numPr>
      </w:pPr>
      <w:r w:rsidRPr="004E4E80">
        <w:rPr>
          <w:highlight w:val="yellow"/>
        </w:rPr>
        <w:t>Add you details here</w:t>
      </w:r>
      <w:r>
        <w:t>.</w:t>
      </w:r>
    </w:p>
    <w:p w:rsidR="00900DB8" w:rsidRPr="00311E7C" w:rsidRDefault="00900DB8" w:rsidP="00900DB8">
      <w:pPr>
        <w:rPr>
          <w:u w:val="single"/>
        </w:rPr>
      </w:pPr>
      <w:r w:rsidRPr="00311E7C">
        <w:rPr>
          <w:u w:val="single"/>
        </w:rPr>
        <w:t>Backup Procedures</w:t>
      </w:r>
    </w:p>
    <w:p w:rsidR="00900DB8" w:rsidRDefault="004E4E80" w:rsidP="005A7969">
      <w:pPr>
        <w:pStyle w:val="ListParagraph"/>
        <w:numPr>
          <w:ilvl w:val="0"/>
          <w:numId w:val="90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Pr="00311E7C" w:rsidRDefault="00900DB8" w:rsidP="00900DB8">
      <w:pPr>
        <w:rPr>
          <w:u w:val="single"/>
        </w:rPr>
      </w:pPr>
      <w:r w:rsidRPr="00311E7C">
        <w:rPr>
          <w:u w:val="single"/>
        </w:rPr>
        <w:t>Event Logging and Monitoring</w:t>
      </w:r>
    </w:p>
    <w:p w:rsidR="00900DB8" w:rsidRDefault="004E4E80" w:rsidP="005A7969">
      <w:pPr>
        <w:pStyle w:val="ListParagraph"/>
        <w:numPr>
          <w:ilvl w:val="0"/>
          <w:numId w:val="87"/>
        </w:numPr>
      </w:pPr>
      <w:r w:rsidRPr="004E4E80">
        <w:rPr>
          <w:highlight w:val="yellow"/>
        </w:rPr>
        <w:t>Add you details here</w:t>
      </w:r>
      <w:r>
        <w:t>.</w:t>
      </w:r>
    </w:p>
    <w:p w:rsidR="00900DB8" w:rsidRPr="00311E7C" w:rsidRDefault="00900DB8" w:rsidP="00900DB8">
      <w:pPr>
        <w:rPr>
          <w:u w:val="single"/>
        </w:rPr>
      </w:pPr>
      <w:r w:rsidRPr="00311E7C">
        <w:rPr>
          <w:u w:val="single"/>
        </w:rPr>
        <w:t>Control of Operational Software</w:t>
      </w:r>
    </w:p>
    <w:p w:rsidR="00900DB8" w:rsidRDefault="004E4E80" w:rsidP="005A7969">
      <w:pPr>
        <w:pStyle w:val="ListParagraph"/>
        <w:numPr>
          <w:ilvl w:val="0"/>
          <w:numId w:val="87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Pr="00311E7C" w:rsidRDefault="00900DB8" w:rsidP="00900DB8">
      <w:pPr>
        <w:rPr>
          <w:u w:val="single"/>
        </w:rPr>
      </w:pPr>
      <w:r w:rsidRPr="00311E7C">
        <w:rPr>
          <w:u w:val="single"/>
        </w:rPr>
        <w:t>Technical Vulnerabilities</w:t>
      </w:r>
    </w:p>
    <w:p w:rsidR="00900DB8" w:rsidRDefault="004E4E80" w:rsidP="005A7969">
      <w:pPr>
        <w:pStyle w:val="ListParagraph"/>
        <w:numPr>
          <w:ilvl w:val="0"/>
          <w:numId w:val="91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Pr="002F5BFC" w:rsidRDefault="00900DB8" w:rsidP="00900DB8">
      <w:pPr>
        <w:rPr>
          <w:u w:val="single"/>
        </w:rPr>
      </w:pPr>
      <w:r w:rsidRPr="002F5BFC">
        <w:rPr>
          <w:u w:val="single"/>
        </w:rPr>
        <w:t>Information system audit controls</w:t>
      </w:r>
    </w:p>
    <w:p w:rsidR="00900DB8" w:rsidRDefault="004E4E80" w:rsidP="005A7969">
      <w:pPr>
        <w:pStyle w:val="ListParagraph"/>
        <w:numPr>
          <w:ilvl w:val="0"/>
          <w:numId w:val="85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2F5BFC" w:rsidRPr="00311E7C" w:rsidRDefault="002F5BFC" w:rsidP="002F5BFC">
      <w:pPr>
        <w:rPr>
          <w:b/>
        </w:rPr>
      </w:pPr>
      <w:r w:rsidRPr="00311E7C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F5BFC" w:rsidRPr="001C1AC5" w:rsidTr="0087691B">
        <w:tc>
          <w:tcPr>
            <w:tcW w:w="4814" w:type="dxa"/>
          </w:tcPr>
          <w:p w:rsidR="002F5BFC" w:rsidRPr="001C1AC5" w:rsidRDefault="002F5BFC" w:rsidP="0087691B">
            <w:pPr>
              <w:rPr>
                <w:b/>
              </w:rPr>
            </w:pPr>
            <w:r w:rsidRPr="001C1AC5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2F5BFC" w:rsidRPr="001C1AC5" w:rsidRDefault="002F5BFC" w:rsidP="0087691B">
            <w:pPr>
              <w:rPr>
                <w:b/>
              </w:rPr>
            </w:pPr>
            <w:r w:rsidRPr="001C1AC5">
              <w:rPr>
                <w:b/>
              </w:rPr>
              <w:t>Classification</w:t>
            </w:r>
          </w:p>
        </w:tc>
      </w:tr>
      <w:tr w:rsidR="002F5BFC" w:rsidTr="0087691B">
        <w:tc>
          <w:tcPr>
            <w:tcW w:w="4814" w:type="dxa"/>
          </w:tcPr>
          <w:p w:rsidR="002F5BFC" w:rsidRDefault="002F5BFC" w:rsidP="0087691B">
            <w:r>
              <w:t>A12</w:t>
            </w:r>
          </w:p>
        </w:tc>
        <w:tc>
          <w:tcPr>
            <w:tcW w:w="4814" w:type="dxa"/>
          </w:tcPr>
          <w:p w:rsidR="002F5BFC" w:rsidRDefault="002F5BFC" w:rsidP="0087691B">
            <w:r>
              <w:t>Confidential</w:t>
            </w:r>
          </w:p>
        </w:tc>
      </w:tr>
    </w:tbl>
    <w:p w:rsidR="002F5BFC" w:rsidRDefault="002F5BFC">
      <w:r>
        <w:br w:type="page"/>
      </w:r>
    </w:p>
    <w:p w:rsidR="009522FA" w:rsidRDefault="009522FA" w:rsidP="009522FA">
      <w:pPr>
        <w:pStyle w:val="Heading1"/>
      </w:pPr>
      <w:bookmarkStart w:id="75" w:name="_Toc528585376"/>
      <w:r>
        <w:lastRenderedPageBreak/>
        <w:t>5.13 Operations – Information Security – A13 Communications Security</w:t>
      </w:r>
      <w:bookmarkEnd w:id="75"/>
    </w:p>
    <w:p w:rsidR="009522FA" w:rsidRDefault="009522FA" w:rsidP="009522FA">
      <w:pPr>
        <w:pStyle w:val="Heading2"/>
      </w:pPr>
      <w:bookmarkStart w:id="76" w:name="_Toc528585377"/>
      <w:r>
        <w:t>5.13.1 Communications Security</w:t>
      </w:r>
      <w:bookmarkEnd w:id="76"/>
    </w:p>
    <w:p w:rsidR="00900DB8" w:rsidRPr="009522FA" w:rsidRDefault="00900DB8" w:rsidP="00900DB8">
      <w:pPr>
        <w:rPr>
          <w:b/>
        </w:rPr>
      </w:pPr>
      <w:r w:rsidRPr="009522FA">
        <w:rPr>
          <w:b/>
        </w:rPr>
        <w:t>Purpose and Scope</w:t>
      </w:r>
    </w:p>
    <w:p w:rsidR="00900DB8" w:rsidRDefault="00900DB8" w:rsidP="00900DB8">
      <w:r>
        <w:t>To ensure the protection of information in networks and its supporting information processing facilities. To maintain the</w:t>
      </w:r>
      <w:r w:rsidR="002F5BFC">
        <w:t xml:space="preserve"> </w:t>
      </w:r>
      <w:r>
        <w:t>security of information transferred within an organization and with any external entity.</w:t>
      </w:r>
    </w:p>
    <w:p w:rsidR="00900DB8" w:rsidRPr="009522FA" w:rsidRDefault="00900DB8" w:rsidP="00900DB8">
      <w:pPr>
        <w:rPr>
          <w:b/>
        </w:rPr>
      </w:pPr>
      <w:r w:rsidRPr="009522FA">
        <w:rPr>
          <w:b/>
        </w:rPr>
        <w:t>Associated Documents</w:t>
      </w:r>
    </w:p>
    <w:p w:rsidR="00900DB8" w:rsidRDefault="00A962D5" w:rsidP="00900DB8">
      <w:r>
        <w:t>..</w:t>
      </w:r>
    </w:p>
    <w:p w:rsidR="00900DB8" w:rsidRPr="009522FA" w:rsidRDefault="00900DB8" w:rsidP="00900DB8">
      <w:pPr>
        <w:rPr>
          <w:b/>
        </w:rPr>
      </w:pPr>
      <w:r w:rsidRPr="009522FA">
        <w:rPr>
          <w:b/>
        </w:rPr>
        <w:t>Procedures</w:t>
      </w:r>
    </w:p>
    <w:p w:rsidR="00900DB8" w:rsidRPr="009522FA" w:rsidRDefault="00900DB8" w:rsidP="00900DB8">
      <w:pPr>
        <w:rPr>
          <w:u w:val="single"/>
        </w:rPr>
      </w:pPr>
      <w:r w:rsidRPr="009522FA">
        <w:rPr>
          <w:u w:val="single"/>
        </w:rPr>
        <w:t>Network Security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55"/>
        <w:gridCol w:w="3210"/>
      </w:tblGrid>
      <w:tr w:rsidR="009522FA" w:rsidRPr="009522FA" w:rsidTr="009522FA">
        <w:tc>
          <w:tcPr>
            <w:tcW w:w="2263" w:type="dxa"/>
          </w:tcPr>
          <w:p w:rsidR="009522FA" w:rsidRPr="009522FA" w:rsidRDefault="009522FA" w:rsidP="00900DB8">
            <w:pPr>
              <w:rPr>
                <w:b/>
              </w:rPr>
            </w:pPr>
            <w:r w:rsidRPr="009522FA">
              <w:rPr>
                <w:b/>
              </w:rPr>
              <w:t>Networks</w:t>
            </w:r>
          </w:p>
        </w:tc>
        <w:tc>
          <w:tcPr>
            <w:tcW w:w="4155" w:type="dxa"/>
          </w:tcPr>
          <w:p w:rsidR="009522FA" w:rsidRPr="009522FA" w:rsidRDefault="009522FA" w:rsidP="00900DB8">
            <w:pPr>
              <w:rPr>
                <w:b/>
              </w:rPr>
            </w:pPr>
            <w:r w:rsidRPr="009522FA">
              <w:rPr>
                <w:b/>
              </w:rPr>
              <w:t>Network Controls</w:t>
            </w:r>
          </w:p>
        </w:tc>
        <w:tc>
          <w:tcPr>
            <w:tcW w:w="3210" w:type="dxa"/>
          </w:tcPr>
          <w:p w:rsidR="009522FA" w:rsidRPr="009522FA" w:rsidRDefault="009522FA" w:rsidP="009522FA">
            <w:pPr>
              <w:rPr>
                <w:b/>
              </w:rPr>
            </w:pPr>
            <w:r w:rsidRPr="009522FA">
              <w:rPr>
                <w:b/>
              </w:rPr>
              <w:t>Segregation</w:t>
            </w:r>
          </w:p>
        </w:tc>
      </w:tr>
      <w:tr w:rsidR="009522FA" w:rsidTr="009522FA">
        <w:tc>
          <w:tcPr>
            <w:tcW w:w="2263" w:type="dxa"/>
          </w:tcPr>
          <w:p w:rsidR="009522FA" w:rsidRDefault="00A962D5" w:rsidP="00900DB8">
            <w:r w:rsidRPr="00A962D5">
              <w:rPr>
                <w:highlight w:val="yellow"/>
              </w:rPr>
              <w:t>Add you details here</w:t>
            </w:r>
            <w:r>
              <w:t>.</w:t>
            </w:r>
          </w:p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522FA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522FA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522FA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  <w:tr w:rsidR="009522FA" w:rsidTr="009522FA">
        <w:tc>
          <w:tcPr>
            <w:tcW w:w="2263" w:type="dxa"/>
          </w:tcPr>
          <w:p w:rsidR="009522FA" w:rsidRDefault="009522FA" w:rsidP="00900DB8"/>
        </w:tc>
        <w:tc>
          <w:tcPr>
            <w:tcW w:w="4155" w:type="dxa"/>
          </w:tcPr>
          <w:p w:rsidR="009522FA" w:rsidRDefault="009522FA" w:rsidP="00900DB8"/>
        </w:tc>
        <w:tc>
          <w:tcPr>
            <w:tcW w:w="3210" w:type="dxa"/>
          </w:tcPr>
          <w:p w:rsidR="009522FA" w:rsidRDefault="009522FA" w:rsidP="00900DB8"/>
        </w:tc>
      </w:tr>
    </w:tbl>
    <w:p w:rsidR="009522FA" w:rsidRDefault="009522FA" w:rsidP="00900DB8"/>
    <w:p w:rsidR="00900DB8" w:rsidRPr="009522FA" w:rsidRDefault="00900DB8" w:rsidP="00900DB8">
      <w:pPr>
        <w:rPr>
          <w:u w:val="single"/>
        </w:rPr>
      </w:pPr>
      <w:r w:rsidRPr="009522FA">
        <w:rPr>
          <w:u w:val="single"/>
        </w:rPr>
        <w:t>Communications</w:t>
      </w:r>
    </w:p>
    <w:p w:rsidR="00900DB8" w:rsidRDefault="00900DB8" w:rsidP="00900DB8">
      <w:r>
        <w:t>Real time communication:</w:t>
      </w:r>
    </w:p>
    <w:p w:rsidR="00900DB8" w:rsidRDefault="00A962D5" w:rsidP="005A7969">
      <w:pPr>
        <w:pStyle w:val="ListParagraph"/>
        <w:numPr>
          <w:ilvl w:val="0"/>
          <w:numId w:val="92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Default="00900DB8" w:rsidP="00900DB8">
      <w:r>
        <w:t>Mango Application</w:t>
      </w:r>
    </w:p>
    <w:p w:rsidR="00A962D5" w:rsidRDefault="00A962D5" w:rsidP="005A7969">
      <w:pPr>
        <w:pStyle w:val="ListParagraph"/>
        <w:numPr>
          <w:ilvl w:val="0"/>
          <w:numId w:val="85"/>
        </w:numPr>
      </w:pPr>
      <w:r w:rsidRPr="004E4E80">
        <w:rPr>
          <w:highlight w:val="yellow"/>
        </w:rPr>
        <w:t>Add you details here</w:t>
      </w:r>
      <w:r>
        <w:t>.</w:t>
      </w:r>
    </w:p>
    <w:p w:rsidR="00900DB8" w:rsidRDefault="00900DB8" w:rsidP="00900DB8">
      <w:r>
        <w:t>Mango Limited</w:t>
      </w:r>
    </w:p>
    <w:p w:rsidR="00900DB8" w:rsidRDefault="00A962D5" w:rsidP="005A7969">
      <w:pPr>
        <w:pStyle w:val="ListParagraph"/>
        <w:numPr>
          <w:ilvl w:val="0"/>
          <w:numId w:val="93"/>
        </w:numPr>
      </w:pPr>
      <w:r w:rsidRPr="004E4E80">
        <w:rPr>
          <w:highlight w:val="yellow"/>
        </w:rPr>
        <w:t>Add you details here</w:t>
      </w:r>
      <w:r>
        <w:t>.</w:t>
      </w:r>
    </w:p>
    <w:p w:rsidR="00900DB8" w:rsidRPr="00417BD2" w:rsidRDefault="00900DB8" w:rsidP="00900DB8">
      <w:pPr>
        <w:rPr>
          <w:b/>
        </w:rPr>
      </w:pPr>
      <w:r w:rsidRPr="00417BD2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7BD2" w:rsidRPr="00417BD2" w:rsidTr="00417BD2">
        <w:tc>
          <w:tcPr>
            <w:tcW w:w="4814" w:type="dxa"/>
          </w:tcPr>
          <w:p w:rsidR="00417BD2" w:rsidRPr="00417BD2" w:rsidRDefault="00417BD2" w:rsidP="00900DB8">
            <w:pPr>
              <w:rPr>
                <w:b/>
              </w:rPr>
            </w:pPr>
            <w:r w:rsidRPr="00417BD2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417BD2" w:rsidRPr="00417BD2" w:rsidRDefault="00417BD2" w:rsidP="00417BD2">
            <w:pPr>
              <w:rPr>
                <w:b/>
              </w:rPr>
            </w:pPr>
            <w:r w:rsidRPr="00417BD2">
              <w:rPr>
                <w:b/>
              </w:rPr>
              <w:t>Classification</w:t>
            </w:r>
          </w:p>
        </w:tc>
      </w:tr>
      <w:tr w:rsidR="00417BD2" w:rsidTr="00417BD2">
        <w:tc>
          <w:tcPr>
            <w:tcW w:w="4814" w:type="dxa"/>
          </w:tcPr>
          <w:p w:rsidR="00417BD2" w:rsidRDefault="00417BD2" w:rsidP="00900DB8">
            <w:r>
              <w:t>A9</w:t>
            </w:r>
          </w:p>
        </w:tc>
        <w:tc>
          <w:tcPr>
            <w:tcW w:w="4814" w:type="dxa"/>
          </w:tcPr>
          <w:p w:rsidR="00417BD2" w:rsidRDefault="003577E9" w:rsidP="00900DB8">
            <w:r>
              <w:t>Confidential</w:t>
            </w:r>
          </w:p>
        </w:tc>
      </w:tr>
    </w:tbl>
    <w:p w:rsidR="00417BD2" w:rsidRDefault="00417BD2" w:rsidP="00900DB8"/>
    <w:p w:rsidR="00417BD2" w:rsidRDefault="00417BD2">
      <w:r>
        <w:br w:type="page"/>
      </w:r>
    </w:p>
    <w:p w:rsidR="00417BD2" w:rsidRDefault="00417BD2" w:rsidP="00417BD2">
      <w:pPr>
        <w:pStyle w:val="Heading1"/>
      </w:pPr>
      <w:bookmarkStart w:id="77" w:name="_Toc528585378"/>
      <w:r w:rsidRPr="00417BD2">
        <w:lastRenderedPageBreak/>
        <w:t>5.14</w:t>
      </w:r>
      <w:r>
        <w:t xml:space="preserve"> Operations – Information Security - </w:t>
      </w:r>
      <w:r w:rsidRPr="00417BD2">
        <w:t>System acquisition, development and maintenance</w:t>
      </w:r>
      <w:bookmarkEnd w:id="77"/>
    </w:p>
    <w:p w:rsidR="00417BD2" w:rsidRDefault="00417BD2" w:rsidP="00417BD2">
      <w:pPr>
        <w:pStyle w:val="Heading2"/>
      </w:pPr>
      <w:bookmarkStart w:id="78" w:name="_Toc528585379"/>
      <w:r w:rsidRPr="00417BD2">
        <w:t>5.14.1 System acquisition, development and maintenance</w:t>
      </w:r>
      <w:bookmarkEnd w:id="78"/>
    </w:p>
    <w:p w:rsidR="00900DB8" w:rsidRPr="00417BD2" w:rsidRDefault="00900DB8" w:rsidP="00900DB8">
      <w:pPr>
        <w:rPr>
          <w:b/>
        </w:rPr>
      </w:pPr>
      <w:r w:rsidRPr="00417BD2">
        <w:rPr>
          <w:b/>
        </w:rPr>
        <w:t>Purpose and Scope</w:t>
      </w:r>
    </w:p>
    <w:p w:rsidR="00900DB8" w:rsidRDefault="00900DB8" w:rsidP="00900DB8">
      <w:r>
        <w:t>To ensure that the security of information systems across the entire lifecycle is integrated, designed, implemented and</w:t>
      </w:r>
      <w:r w:rsidR="00417BD2">
        <w:t xml:space="preserve"> </w:t>
      </w:r>
      <w:r>
        <w:t>tested.</w:t>
      </w:r>
    </w:p>
    <w:p w:rsidR="00900DB8" w:rsidRPr="00417BD2" w:rsidRDefault="00900DB8" w:rsidP="00900DB8">
      <w:pPr>
        <w:rPr>
          <w:b/>
        </w:rPr>
      </w:pPr>
      <w:r w:rsidRPr="00417BD2">
        <w:rPr>
          <w:b/>
        </w:rPr>
        <w:t>Associated Documents</w:t>
      </w:r>
    </w:p>
    <w:p w:rsidR="00900DB8" w:rsidRDefault="00A962D5" w:rsidP="00900DB8">
      <w:r>
        <w:t>..</w:t>
      </w:r>
    </w:p>
    <w:p w:rsidR="00900DB8" w:rsidRPr="00417BD2" w:rsidRDefault="00900DB8" w:rsidP="00900DB8">
      <w:pPr>
        <w:rPr>
          <w:b/>
        </w:rPr>
      </w:pPr>
      <w:r w:rsidRPr="00417BD2">
        <w:rPr>
          <w:b/>
        </w:rPr>
        <w:t>Procedure</w:t>
      </w:r>
    </w:p>
    <w:p w:rsidR="00900DB8" w:rsidRPr="00417BD2" w:rsidRDefault="00900DB8" w:rsidP="00900DB8">
      <w:pPr>
        <w:rPr>
          <w:u w:val="single"/>
        </w:rPr>
      </w:pPr>
      <w:r w:rsidRPr="00417BD2">
        <w:rPr>
          <w:u w:val="single"/>
        </w:rPr>
        <w:t>Information security requirements analysis and specification</w:t>
      </w:r>
    </w:p>
    <w:p w:rsidR="00900DB8" w:rsidRDefault="00A962D5" w:rsidP="005A7969">
      <w:pPr>
        <w:pStyle w:val="ListParagraph"/>
        <w:numPr>
          <w:ilvl w:val="0"/>
          <w:numId w:val="94"/>
        </w:numPr>
      </w:pPr>
      <w:r w:rsidRPr="00A962D5">
        <w:rPr>
          <w:highlight w:val="yellow"/>
        </w:rPr>
        <w:t>Add you details here</w:t>
      </w:r>
      <w:r>
        <w:t>.</w:t>
      </w:r>
    </w:p>
    <w:p w:rsidR="00900DB8" w:rsidRPr="00417BD2" w:rsidRDefault="00900DB8" w:rsidP="00900DB8">
      <w:pPr>
        <w:rPr>
          <w:u w:val="single"/>
        </w:rPr>
      </w:pPr>
      <w:r w:rsidRPr="00417BD2">
        <w:rPr>
          <w:u w:val="single"/>
        </w:rPr>
        <w:t xml:space="preserve">Securing application services on public networks and </w:t>
      </w:r>
      <w:r w:rsidR="003577E9" w:rsidRPr="00417BD2">
        <w:rPr>
          <w:u w:val="single"/>
        </w:rPr>
        <w:t>protecting</w:t>
      </w:r>
      <w:r w:rsidRPr="00417BD2">
        <w:rPr>
          <w:u w:val="single"/>
        </w:rPr>
        <w:t xml:space="preserve"> application services transactions</w:t>
      </w:r>
    </w:p>
    <w:p w:rsidR="00900DB8" w:rsidRDefault="00A962D5" w:rsidP="005A7969">
      <w:pPr>
        <w:pStyle w:val="ListParagraph"/>
        <w:numPr>
          <w:ilvl w:val="0"/>
          <w:numId w:val="95"/>
        </w:numPr>
      </w:pPr>
      <w:r w:rsidRPr="00A962D5">
        <w:rPr>
          <w:highlight w:val="yellow"/>
        </w:rPr>
        <w:t>Add you details here</w:t>
      </w:r>
      <w:r>
        <w:t>.</w:t>
      </w:r>
    </w:p>
    <w:p w:rsidR="00900DB8" w:rsidRPr="00417BD2" w:rsidRDefault="00900DB8" w:rsidP="00900DB8">
      <w:pPr>
        <w:rPr>
          <w:u w:val="single"/>
        </w:rPr>
      </w:pPr>
      <w:r w:rsidRPr="00417BD2">
        <w:rPr>
          <w:u w:val="single"/>
        </w:rPr>
        <w:t>Security in development and support processes</w:t>
      </w:r>
    </w:p>
    <w:p w:rsidR="00A962D5" w:rsidRDefault="00A962D5" w:rsidP="005A7969">
      <w:pPr>
        <w:pStyle w:val="ListParagraph"/>
        <w:numPr>
          <w:ilvl w:val="0"/>
          <w:numId w:val="85"/>
        </w:numPr>
      </w:pPr>
      <w:r w:rsidRPr="004E4E80">
        <w:rPr>
          <w:highlight w:val="yellow"/>
        </w:rPr>
        <w:t>Add you details here</w:t>
      </w:r>
      <w:r>
        <w:t>.</w:t>
      </w:r>
    </w:p>
    <w:p w:rsidR="00900DB8" w:rsidRPr="00417BD2" w:rsidRDefault="00900DB8" w:rsidP="00900DB8">
      <w:pPr>
        <w:rPr>
          <w:u w:val="single"/>
        </w:rPr>
      </w:pPr>
      <w:r w:rsidRPr="00417BD2">
        <w:rPr>
          <w:u w:val="single"/>
        </w:rPr>
        <w:t>System change control procedures</w:t>
      </w:r>
    </w:p>
    <w:p w:rsidR="00900DB8" w:rsidRDefault="00A962D5" w:rsidP="005A7969">
      <w:pPr>
        <w:pStyle w:val="ListParagraph"/>
        <w:numPr>
          <w:ilvl w:val="0"/>
          <w:numId w:val="96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Pr="00417BD2" w:rsidRDefault="00900DB8" w:rsidP="00900DB8">
      <w:pPr>
        <w:rPr>
          <w:u w:val="single"/>
        </w:rPr>
      </w:pPr>
      <w:r w:rsidRPr="00417BD2">
        <w:rPr>
          <w:u w:val="single"/>
        </w:rPr>
        <w:t>Technical review of applications after operating platform changes</w:t>
      </w:r>
    </w:p>
    <w:p w:rsidR="00900DB8" w:rsidRDefault="00A962D5" w:rsidP="005A7969">
      <w:pPr>
        <w:pStyle w:val="ListParagraph"/>
        <w:numPr>
          <w:ilvl w:val="0"/>
          <w:numId w:val="85"/>
        </w:numPr>
      </w:pPr>
      <w:r w:rsidRPr="004E4E80">
        <w:rPr>
          <w:highlight w:val="yellow"/>
        </w:rPr>
        <w:t>Add you details here</w:t>
      </w:r>
      <w:r>
        <w:t>.</w:t>
      </w:r>
    </w:p>
    <w:p w:rsidR="00900DB8" w:rsidRPr="00417BD2" w:rsidRDefault="00900DB8" w:rsidP="00900DB8">
      <w:pPr>
        <w:rPr>
          <w:u w:val="single"/>
        </w:rPr>
      </w:pPr>
      <w:r w:rsidRPr="00417BD2">
        <w:rPr>
          <w:u w:val="single"/>
        </w:rPr>
        <w:t>Restrictions on changes to software packages</w:t>
      </w:r>
    </w:p>
    <w:p w:rsidR="00900DB8" w:rsidRDefault="00A962D5" w:rsidP="005A7969">
      <w:pPr>
        <w:pStyle w:val="ListParagraph"/>
        <w:numPr>
          <w:ilvl w:val="0"/>
          <w:numId w:val="97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Pr="00417BD2" w:rsidRDefault="00900DB8" w:rsidP="00900DB8">
      <w:pPr>
        <w:rPr>
          <w:u w:val="single"/>
        </w:rPr>
      </w:pPr>
      <w:r w:rsidRPr="00417BD2">
        <w:rPr>
          <w:u w:val="single"/>
        </w:rPr>
        <w:t>Secure system engineering principles</w:t>
      </w:r>
    </w:p>
    <w:p w:rsidR="00A962D5" w:rsidRDefault="00A962D5" w:rsidP="005A7969">
      <w:pPr>
        <w:pStyle w:val="ListParagraph"/>
        <w:numPr>
          <w:ilvl w:val="0"/>
          <w:numId w:val="85"/>
        </w:numPr>
      </w:pPr>
      <w:r w:rsidRPr="004E4E80">
        <w:rPr>
          <w:highlight w:val="yellow"/>
        </w:rPr>
        <w:t>Add you details here</w:t>
      </w:r>
      <w:r>
        <w:t>.</w:t>
      </w:r>
    </w:p>
    <w:p w:rsidR="00900DB8" w:rsidRPr="00417BD2" w:rsidRDefault="00900DB8" w:rsidP="00900DB8">
      <w:pPr>
        <w:rPr>
          <w:u w:val="single"/>
        </w:rPr>
      </w:pPr>
      <w:r w:rsidRPr="00417BD2">
        <w:rPr>
          <w:u w:val="single"/>
        </w:rPr>
        <w:t>Secure development environment</w:t>
      </w:r>
    </w:p>
    <w:p w:rsidR="00A962D5" w:rsidRDefault="00A962D5" w:rsidP="005A7969">
      <w:pPr>
        <w:pStyle w:val="ListParagraph"/>
        <w:numPr>
          <w:ilvl w:val="0"/>
          <w:numId w:val="85"/>
        </w:numPr>
      </w:pPr>
      <w:r w:rsidRPr="004E4E80">
        <w:rPr>
          <w:highlight w:val="yellow"/>
        </w:rPr>
        <w:t>Add you details here</w:t>
      </w:r>
      <w:r>
        <w:t>.</w:t>
      </w:r>
    </w:p>
    <w:p w:rsidR="00900DB8" w:rsidRPr="00417BD2" w:rsidRDefault="00900DB8" w:rsidP="00900DB8">
      <w:pPr>
        <w:rPr>
          <w:u w:val="single"/>
        </w:rPr>
      </w:pPr>
      <w:r w:rsidRPr="00417BD2">
        <w:rPr>
          <w:u w:val="single"/>
        </w:rPr>
        <w:t>Outsourced development</w:t>
      </w:r>
    </w:p>
    <w:p w:rsidR="00A962D5" w:rsidRDefault="00A962D5" w:rsidP="005A7969">
      <w:pPr>
        <w:pStyle w:val="ListParagraph"/>
        <w:numPr>
          <w:ilvl w:val="0"/>
          <w:numId w:val="85"/>
        </w:numPr>
      </w:pPr>
      <w:r w:rsidRPr="004E4E80">
        <w:rPr>
          <w:highlight w:val="yellow"/>
        </w:rPr>
        <w:t>Add you details here</w:t>
      </w:r>
      <w:r>
        <w:t>.</w:t>
      </w:r>
    </w:p>
    <w:p w:rsidR="00900DB8" w:rsidRPr="00417BD2" w:rsidRDefault="00900DB8" w:rsidP="00900DB8">
      <w:pPr>
        <w:rPr>
          <w:u w:val="single"/>
        </w:rPr>
      </w:pPr>
      <w:r w:rsidRPr="00417BD2">
        <w:rPr>
          <w:u w:val="single"/>
        </w:rPr>
        <w:t>System security testing and System acceptance testing</w:t>
      </w:r>
    </w:p>
    <w:p w:rsidR="00900DB8" w:rsidRDefault="00A962D5" w:rsidP="005A7969">
      <w:pPr>
        <w:pStyle w:val="ListParagraph"/>
        <w:numPr>
          <w:ilvl w:val="0"/>
          <w:numId w:val="98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900DB8" w:rsidRPr="00417BD2" w:rsidRDefault="00900DB8" w:rsidP="00900DB8">
      <w:pPr>
        <w:rPr>
          <w:b/>
        </w:rPr>
      </w:pPr>
      <w:r w:rsidRPr="00417BD2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7BD2" w:rsidRPr="00417BD2" w:rsidTr="00417BD2">
        <w:tc>
          <w:tcPr>
            <w:tcW w:w="4814" w:type="dxa"/>
          </w:tcPr>
          <w:p w:rsidR="00417BD2" w:rsidRPr="00417BD2" w:rsidRDefault="00417BD2" w:rsidP="00900DB8">
            <w:pPr>
              <w:rPr>
                <w:b/>
              </w:rPr>
            </w:pPr>
            <w:r w:rsidRPr="00417BD2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417BD2" w:rsidRPr="00417BD2" w:rsidRDefault="00417BD2" w:rsidP="00417BD2">
            <w:pPr>
              <w:rPr>
                <w:b/>
              </w:rPr>
            </w:pPr>
            <w:r w:rsidRPr="00417BD2">
              <w:rPr>
                <w:b/>
              </w:rPr>
              <w:t>Classification</w:t>
            </w:r>
          </w:p>
        </w:tc>
      </w:tr>
      <w:tr w:rsidR="00417BD2" w:rsidTr="00417BD2">
        <w:tc>
          <w:tcPr>
            <w:tcW w:w="4814" w:type="dxa"/>
          </w:tcPr>
          <w:p w:rsidR="00417BD2" w:rsidRDefault="00417BD2" w:rsidP="00900DB8">
            <w:r>
              <w:t>A14</w:t>
            </w:r>
          </w:p>
        </w:tc>
        <w:tc>
          <w:tcPr>
            <w:tcW w:w="4814" w:type="dxa"/>
          </w:tcPr>
          <w:p w:rsidR="00417BD2" w:rsidRDefault="00417BD2" w:rsidP="00900DB8">
            <w:r>
              <w:t>Confidential</w:t>
            </w:r>
          </w:p>
        </w:tc>
      </w:tr>
    </w:tbl>
    <w:p w:rsidR="00417BD2" w:rsidRDefault="00417BD2"/>
    <w:p w:rsidR="001C1AC5" w:rsidRDefault="001C1AC5">
      <w:r>
        <w:br w:type="page"/>
      </w:r>
    </w:p>
    <w:p w:rsidR="00417BD2" w:rsidRDefault="00417BD2" w:rsidP="00417BD2">
      <w:pPr>
        <w:pStyle w:val="Heading1"/>
      </w:pPr>
      <w:bookmarkStart w:id="79" w:name="_Toc528585380"/>
      <w:r>
        <w:lastRenderedPageBreak/>
        <w:t>5.15 Operations – Information Security - Supplier Relationships</w:t>
      </w:r>
      <w:bookmarkEnd w:id="79"/>
    </w:p>
    <w:p w:rsidR="00417BD2" w:rsidRDefault="00417BD2" w:rsidP="00417BD2">
      <w:pPr>
        <w:pStyle w:val="Heading2"/>
      </w:pPr>
      <w:bookmarkStart w:id="80" w:name="_Toc528585381"/>
      <w:r>
        <w:t>5.15.1 Supplier Relationships</w:t>
      </w:r>
      <w:bookmarkEnd w:id="80"/>
    </w:p>
    <w:p w:rsidR="00900DB8" w:rsidRDefault="00900DB8" w:rsidP="00900DB8">
      <w:r>
        <w:t xml:space="preserve">Refer to: </w:t>
      </w:r>
      <w:r w:rsidR="00B94E7C">
        <w:t>6.1</w:t>
      </w:r>
      <w:r>
        <w:t xml:space="preserve"> Supplier Evaluation and Control</w:t>
      </w:r>
    </w:p>
    <w:p w:rsidR="00417BD2" w:rsidRPr="00417BD2" w:rsidRDefault="00417BD2" w:rsidP="00417BD2">
      <w:pPr>
        <w:rPr>
          <w:b/>
        </w:rPr>
      </w:pPr>
      <w:r w:rsidRPr="00417BD2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7BD2" w:rsidRPr="00417BD2" w:rsidTr="0087691B">
        <w:tc>
          <w:tcPr>
            <w:tcW w:w="4814" w:type="dxa"/>
          </w:tcPr>
          <w:p w:rsidR="00417BD2" w:rsidRPr="00417BD2" w:rsidRDefault="00417BD2" w:rsidP="0087691B">
            <w:pPr>
              <w:rPr>
                <w:b/>
              </w:rPr>
            </w:pPr>
            <w:r w:rsidRPr="00417BD2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417BD2" w:rsidRPr="00417BD2" w:rsidRDefault="00417BD2" w:rsidP="0087691B">
            <w:pPr>
              <w:rPr>
                <w:b/>
              </w:rPr>
            </w:pPr>
            <w:r w:rsidRPr="00417BD2">
              <w:rPr>
                <w:b/>
              </w:rPr>
              <w:t>Classification</w:t>
            </w:r>
          </w:p>
        </w:tc>
      </w:tr>
      <w:tr w:rsidR="00417BD2" w:rsidTr="0087691B">
        <w:tc>
          <w:tcPr>
            <w:tcW w:w="4814" w:type="dxa"/>
          </w:tcPr>
          <w:p w:rsidR="00417BD2" w:rsidRDefault="0087691B" w:rsidP="0087691B">
            <w:r>
              <w:t>A15</w:t>
            </w:r>
          </w:p>
        </w:tc>
        <w:tc>
          <w:tcPr>
            <w:tcW w:w="4814" w:type="dxa"/>
          </w:tcPr>
          <w:p w:rsidR="00417BD2" w:rsidRDefault="00417BD2" w:rsidP="0087691B">
            <w:r>
              <w:t>Confidential</w:t>
            </w:r>
          </w:p>
        </w:tc>
      </w:tr>
    </w:tbl>
    <w:p w:rsidR="00417BD2" w:rsidRDefault="00417BD2">
      <w:r>
        <w:br w:type="page"/>
      </w:r>
    </w:p>
    <w:p w:rsidR="0087691B" w:rsidRDefault="0087691B" w:rsidP="0087691B">
      <w:pPr>
        <w:pStyle w:val="Heading1"/>
      </w:pPr>
      <w:bookmarkStart w:id="81" w:name="_Toc528585382"/>
      <w:r>
        <w:lastRenderedPageBreak/>
        <w:t>5.16 Operations – Information Security - Information Security Incident Management</w:t>
      </w:r>
      <w:bookmarkEnd w:id="81"/>
    </w:p>
    <w:p w:rsidR="0087691B" w:rsidRDefault="0087691B" w:rsidP="0087691B">
      <w:pPr>
        <w:pStyle w:val="Heading2"/>
      </w:pPr>
      <w:bookmarkStart w:id="82" w:name="_Toc528585383"/>
      <w:r>
        <w:t>5.16.1 Information Security Incident Management</w:t>
      </w:r>
      <w:bookmarkEnd w:id="82"/>
    </w:p>
    <w:p w:rsidR="00900DB8" w:rsidRPr="0087691B" w:rsidRDefault="00900DB8" w:rsidP="00900DB8">
      <w:pPr>
        <w:rPr>
          <w:b/>
        </w:rPr>
      </w:pPr>
      <w:r w:rsidRPr="0087691B">
        <w:rPr>
          <w:b/>
        </w:rPr>
        <w:t>Purpose and Scope</w:t>
      </w:r>
    </w:p>
    <w:p w:rsidR="00900DB8" w:rsidRDefault="00900DB8" w:rsidP="00900DB8">
      <w:r>
        <w:t>To ensure a consistent and effective approach to the management of information security related incidents and the</w:t>
      </w:r>
      <w:r w:rsidR="0087691B">
        <w:t xml:space="preserve"> </w:t>
      </w:r>
      <w:r>
        <w:t>communication of security events and weaknesses.</w:t>
      </w:r>
    </w:p>
    <w:p w:rsidR="00900DB8" w:rsidRPr="0087691B" w:rsidRDefault="00900DB8" w:rsidP="00900DB8">
      <w:pPr>
        <w:rPr>
          <w:b/>
        </w:rPr>
      </w:pPr>
      <w:r w:rsidRPr="0087691B">
        <w:rPr>
          <w:b/>
        </w:rPr>
        <w:t>Definition</w:t>
      </w:r>
    </w:p>
    <w:p w:rsidR="00900DB8" w:rsidRDefault="00900DB8" w:rsidP="00900DB8">
      <w:r>
        <w:t>Information security incident is a single or a series of unwanted or unexpected information security events that have a</w:t>
      </w:r>
      <w:r w:rsidR="0087691B">
        <w:t xml:space="preserve"> </w:t>
      </w:r>
      <w:r>
        <w:t>significant probability of compromising business operations and threatening information security</w:t>
      </w:r>
    </w:p>
    <w:p w:rsidR="00900DB8" w:rsidRPr="0087691B" w:rsidRDefault="0087691B" w:rsidP="00900DB8">
      <w:pPr>
        <w:rPr>
          <w:b/>
        </w:rPr>
      </w:pPr>
      <w:r w:rsidRPr="0087691B">
        <w:rPr>
          <w:b/>
        </w:rPr>
        <w:t>Associated</w:t>
      </w:r>
      <w:r w:rsidR="00900DB8" w:rsidRPr="0087691B">
        <w:rPr>
          <w:b/>
        </w:rPr>
        <w:t xml:space="preserve"> Documents</w:t>
      </w:r>
    </w:p>
    <w:p w:rsidR="00900DB8" w:rsidRDefault="00900DB8" w:rsidP="00900DB8">
      <w:r>
        <w:t>Improvement Module</w:t>
      </w:r>
    </w:p>
    <w:p w:rsidR="00900DB8" w:rsidRPr="0087691B" w:rsidRDefault="00900DB8" w:rsidP="00900DB8">
      <w:pPr>
        <w:rPr>
          <w:b/>
        </w:rPr>
      </w:pPr>
      <w:r w:rsidRPr="0087691B">
        <w:rPr>
          <w:b/>
        </w:rPr>
        <w:t>Procedure</w:t>
      </w:r>
    </w:p>
    <w:p w:rsidR="00900DB8" w:rsidRDefault="00900DB8" w:rsidP="005A7969">
      <w:pPr>
        <w:pStyle w:val="ListParagraph"/>
        <w:numPr>
          <w:ilvl w:val="0"/>
          <w:numId w:val="99"/>
        </w:numPr>
      </w:pPr>
      <w:r>
        <w:t>All information security issues are to be reported and managed through the Improvement module in Mango.</w:t>
      </w:r>
    </w:p>
    <w:p w:rsidR="00900DB8" w:rsidRDefault="00900DB8" w:rsidP="005A7969">
      <w:pPr>
        <w:pStyle w:val="ListParagraph"/>
        <w:numPr>
          <w:ilvl w:val="0"/>
          <w:numId w:val="99"/>
        </w:numPr>
      </w:pPr>
      <w:r>
        <w:t>This includes suspected security weaknesses in systems or services.</w:t>
      </w:r>
    </w:p>
    <w:p w:rsidR="00900DB8" w:rsidRDefault="00900DB8" w:rsidP="005A7969">
      <w:pPr>
        <w:pStyle w:val="ListParagraph"/>
        <w:numPr>
          <w:ilvl w:val="0"/>
          <w:numId w:val="99"/>
        </w:numPr>
      </w:pPr>
      <w:r>
        <w:t>The Improvements module will manage the communication to relevant employees and managers</w:t>
      </w:r>
    </w:p>
    <w:p w:rsidR="00900DB8" w:rsidRDefault="00900DB8" w:rsidP="005A7969">
      <w:pPr>
        <w:pStyle w:val="ListParagraph"/>
        <w:numPr>
          <w:ilvl w:val="0"/>
          <w:numId w:val="99"/>
        </w:numPr>
      </w:pPr>
      <w:r>
        <w:t>Information security events will be assessed to identify whether they are classified as Information Security</w:t>
      </w:r>
      <w:r w:rsidR="0087691B">
        <w:t xml:space="preserve"> </w:t>
      </w:r>
      <w:r>
        <w:t>Incidents.</w:t>
      </w:r>
    </w:p>
    <w:p w:rsidR="00900DB8" w:rsidRDefault="00900DB8" w:rsidP="005A7969">
      <w:pPr>
        <w:pStyle w:val="ListParagraph"/>
        <w:numPr>
          <w:ilvl w:val="0"/>
          <w:numId w:val="99"/>
        </w:numPr>
      </w:pPr>
      <w:r>
        <w:t>All evidence relating to the investigation will be captured in the Improvement record</w:t>
      </w:r>
    </w:p>
    <w:p w:rsidR="0087691B" w:rsidRPr="0087691B" w:rsidRDefault="0087691B" w:rsidP="0087691B">
      <w:pPr>
        <w:rPr>
          <w:b/>
        </w:rPr>
      </w:pPr>
      <w:r w:rsidRPr="0087691B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691B" w:rsidRPr="00417BD2" w:rsidTr="0087691B">
        <w:tc>
          <w:tcPr>
            <w:tcW w:w="4814" w:type="dxa"/>
          </w:tcPr>
          <w:p w:rsidR="0087691B" w:rsidRPr="00417BD2" w:rsidRDefault="0087691B" w:rsidP="0087691B">
            <w:pPr>
              <w:rPr>
                <w:b/>
              </w:rPr>
            </w:pPr>
            <w:r w:rsidRPr="00417BD2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87691B" w:rsidRPr="00417BD2" w:rsidRDefault="0087691B" w:rsidP="0087691B">
            <w:pPr>
              <w:rPr>
                <w:b/>
              </w:rPr>
            </w:pPr>
            <w:r w:rsidRPr="00417BD2">
              <w:rPr>
                <w:b/>
              </w:rPr>
              <w:t>Classification</w:t>
            </w:r>
          </w:p>
        </w:tc>
      </w:tr>
      <w:tr w:rsidR="0087691B" w:rsidTr="0087691B">
        <w:tc>
          <w:tcPr>
            <w:tcW w:w="4814" w:type="dxa"/>
          </w:tcPr>
          <w:p w:rsidR="0087691B" w:rsidRDefault="0087691B" w:rsidP="0087691B">
            <w:r>
              <w:t>A16</w:t>
            </w:r>
          </w:p>
        </w:tc>
        <w:tc>
          <w:tcPr>
            <w:tcW w:w="4814" w:type="dxa"/>
          </w:tcPr>
          <w:p w:rsidR="0087691B" w:rsidRDefault="0087691B" w:rsidP="0087691B">
            <w:r>
              <w:t>Confidential</w:t>
            </w:r>
          </w:p>
        </w:tc>
      </w:tr>
    </w:tbl>
    <w:p w:rsidR="0087691B" w:rsidRDefault="0087691B"/>
    <w:p w:rsidR="001C1AC5" w:rsidRDefault="001C1AC5">
      <w:r>
        <w:br w:type="page"/>
      </w:r>
    </w:p>
    <w:p w:rsidR="0087691B" w:rsidRDefault="0087691B" w:rsidP="0087691B">
      <w:pPr>
        <w:pStyle w:val="Heading1"/>
      </w:pPr>
      <w:bookmarkStart w:id="83" w:name="_Toc528585384"/>
      <w:r>
        <w:lastRenderedPageBreak/>
        <w:t xml:space="preserve">5.17 Operations – Information Security - </w:t>
      </w:r>
      <w:r w:rsidRPr="0087691B">
        <w:t>Information security aspects of business continuity management</w:t>
      </w:r>
      <w:bookmarkEnd w:id="83"/>
    </w:p>
    <w:p w:rsidR="001C1AC5" w:rsidRDefault="001C1AC5" w:rsidP="001C1AC5">
      <w:pPr>
        <w:pStyle w:val="Heading2"/>
      </w:pPr>
      <w:bookmarkStart w:id="84" w:name="_Toc528585385"/>
      <w:r>
        <w:t>5.17.1 Business Continuity Planning</w:t>
      </w:r>
      <w:bookmarkEnd w:id="84"/>
    </w:p>
    <w:p w:rsidR="00900DB8" w:rsidRPr="0087691B" w:rsidRDefault="00900DB8" w:rsidP="00900DB8">
      <w:pPr>
        <w:rPr>
          <w:b/>
        </w:rPr>
      </w:pPr>
      <w:r w:rsidRPr="0087691B">
        <w:rPr>
          <w:b/>
        </w:rPr>
        <w:t>Purpose and Scope</w:t>
      </w:r>
    </w:p>
    <w:p w:rsidR="00900DB8" w:rsidRDefault="00900DB8" w:rsidP="00900DB8">
      <w:r>
        <w:t>To describe the procedure for business continuity planning.</w:t>
      </w:r>
    </w:p>
    <w:p w:rsidR="00900DB8" w:rsidRPr="0087691B" w:rsidRDefault="00900DB8" w:rsidP="00900DB8">
      <w:pPr>
        <w:rPr>
          <w:b/>
        </w:rPr>
      </w:pPr>
      <w:r w:rsidRPr="0087691B">
        <w:rPr>
          <w:b/>
        </w:rPr>
        <w:t>Associated Documents</w:t>
      </w:r>
    </w:p>
    <w:p w:rsidR="00900DB8" w:rsidRDefault="00900DB8" w:rsidP="00900DB8">
      <w:r>
        <w:t>Business Continuity Plan</w:t>
      </w:r>
    </w:p>
    <w:p w:rsidR="00900DB8" w:rsidRPr="0087691B" w:rsidRDefault="00900DB8" w:rsidP="00900DB8">
      <w:pPr>
        <w:rPr>
          <w:b/>
        </w:rPr>
      </w:pPr>
      <w:r w:rsidRPr="0087691B">
        <w:rPr>
          <w:b/>
        </w:rPr>
        <w:t>Procedure/Process</w:t>
      </w:r>
    </w:p>
    <w:p w:rsidR="00900DB8" w:rsidRDefault="00A962D5" w:rsidP="005A7969">
      <w:pPr>
        <w:pStyle w:val="ListParagraph"/>
        <w:numPr>
          <w:ilvl w:val="0"/>
          <w:numId w:val="100"/>
        </w:numPr>
      </w:pPr>
      <w:r w:rsidRPr="004E4E80">
        <w:rPr>
          <w:highlight w:val="yellow"/>
        </w:rPr>
        <w:t>Add you details here</w:t>
      </w:r>
      <w:r w:rsidR="00900DB8">
        <w:t>.</w:t>
      </w:r>
    </w:p>
    <w:p w:rsidR="0087691B" w:rsidRPr="0087691B" w:rsidRDefault="0087691B" w:rsidP="0087691B">
      <w:pPr>
        <w:rPr>
          <w:b/>
        </w:rPr>
      </w:pPr>
      <w:r w:rsidRPr="0087691B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691B" w:rsidRPr="00417BD2" w:rsidTr="0087691B">
        <w:tc>
          <w:tcPr>
            <w:tcW w:w="4814" w:type="dxa"/>
          </w:tcPr>
          <w:p w:rsidR="0087691B" w:rsidRPr="00417BD2" w:rsidRDefault="0087691B" w:rsidP="0087691B">
            <w:pPr>
              <w:rPr>
                <w:b/>
              </w:rPr>
            </w:pPr>
            <w:r w:rsidRPr="00417BD2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87691B" w:rsidRPr="00417BD2" w:rsidRDefault="0087691B" w:rsidP="0087691B">
            <w:pPr>
              <w:rPr>
                <w:b/>
              </w:rPr>
            </w:pPr>
            <w:r w:rsidRPr="00417BD2">
              <w:rPr>
                <w:b/>
              </w:rPr>
              <w:t>Classification</w:t>
            </w:r>
          </w:p>
        </w:tc>
      </w:tr>
      <w:tr w:rsidR="0087691B" w:rsidTr="0087691B">
        <w:tc>
          <w:tcPr>
            <w:tcW w:w="4814" w:type="dxa"/>
          </w:tcPr>
          <w:p w:rsidR="0087691B" w:rsidRDefault="0087691B" w:rsidP="0087691B">
            <w:r>
              <w:t>A17</w:t>
            </w:r>
          </w:p>
        </w:tc>
        <w:tc>
          <w:tcPr>
            <w:tcW w:w="4814" w:type="dxa"/>
          </w:tcPr>
          <w:p w:rsidR="0087691B" w:rsidRDefault="0087691B" w:rsidP="0087691B">
            <w:r>
              <w:t>Confidential</w:t>
            </w:r>
          </w:p>
        </w:tc>
      </w:tr>
    </w:tbl>
    <w:p w:rsidR="0087691B" w:rsidRDefault="0087691B"/>
    <w:p w:rsidR="001C1AC5" w:rsidRDefault="001C1AC5">
      <w:r>
        <w:br w:type="page"/>
      </w:r>
    </w:p>
    <w:p w:rsidR="0087691B" w:rsidRDefault="0087691B" w:rsidP="0087691B">
      <w:pPr>
        <w:pStyle w:val="Heading1"/>
      </w:pPr>
      <w:bookmarkStart w:id="85" w:name="_Toc528585386"/>
      <w:r>
        <w:lastRenderedPageBreak/>
        <w:t>5.18 Operations – Information Security - Compliance</w:t>
      </w:r>
      <w:bookmarkEnd w:id="85"/>
    </w:p>
    <w:p w:rsidR="0087691B" w:rsidRDefault="0087691B" w:rsidP="0087691B">
      <w:pPr>
        <w:pStyle w:val="Heading2"/>
      </w:pPr>
      <w:bookmarkStart w:id="86" w:name="_Toc528585387"/>
      <w:r>
        <w:t>5.18.1 Compliance</w:t>
      </w:r>
      <w:bookmarkEnd w:id="86"/>
    </w:p>
    <w:p w:rsidR="00900DB8" w:rsidRDefault="00900DB8" w:rsidP="00900DB8">
      <w:r>
        <w:t xml:space="preserve">Refer to: </w:t>
      </w:r>
      <w:r w:rsidR="00B94E7C">
        <w:t xml:space="preserve">3.2 </w:t>
      </w:r>
      <w:r>
        <w:t>Legal and Other Requirements</w:t>
      </w:r>
    </w:p>
    <w:p w:rsidR="00A962D5" w:rsidRPr="0087691B" w:rsidRDefault="00A962D5" w:rsidP="00A962D5">
      <w:pPr>
        <w:rPr>
          <w:b/>
        </w:rPr>
      </w:pPr>
      <w:r w:rsidRPr="0087691B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962D5" w:rsidRPr="00417BD2" w:rsidTr="00F026FC">
        <w:tc>
          <w:tcPr>
            <w:tcW w:w="4814" w:type="dxa"/>
          </w:tcPr>
          <w:p w:rsidR="00A962D5" w:rsidRPr="00417BD2" w:rsidRDefault="00A962D5" w:rsidP="00F026FC">
            <w:pPr>
              <w:rPr>
                <w:b/>
              </w:rPr>
            </w:pPr>
            <w:r w:rsidRPr="00417BD2">
              <w:rPr>
                <w:b/>
              </w:rPr>
              <w:t>ISO 27001</w:t>
            </w:r>
          </w:p>
        </w:tc>
        <w:tc>
          <w:tcPr>
            <w:tcW w:w="4814" w:type="dxa"/>
          </w:tcPr>
          <w:p w:rsidR="00A962D5" w:rsidRPr="00417BD2" w:rsidRDefault="00A962D5" w:rsidP="00F026FC">
            <w:pPr>
              <w:rPr>
                <w:b/>
              </w:rPr>
            </w:pPr>
            <w:r w:rsidRPr="00417BD2">
              <w:rPr>
                <w:b/>
              </w:rPr>
              <w:t>Classification</w:t>
            </w:r>
          </w:p>
        </w:tc>
      </w:tr>
      <w:tr w:rsidR="00A962D5" w:rsidTr="00F026FC">
        <w:tc>
          <w:tcPr>
            <w:tcW w:w="4814" w:type="dxa"/>
          </w:tcPr>
          <w:p w:rsidR="00A962D5" w:rsidRDefault="00A962D5" w:rsidP="00F026FC">
            <w:r>
              <w:t>A18</w:t>
            </w:r>
          </w:p>
        </w:tc>
        <w:tc>
          <w:tcPr>
            <w:tcW w:w="4814" w:type="dxa"/>
          </w:tcPr>
          <w:p w:rsidR="00A962D5" w:rsidRDefault="00A962D5" w:rsidP="00F026FC">
            <w:r>
              <w:t>Confidential</w:t>
            </w:r>
          </w:p>
        </w:tc>
      </w:tr>
    </w:tbl>
    <w:p w:rsidR="00A962D5" w:rsidRDefault="00A962D5" w:rsidP="00900DB8"/>
    <w:p w:rsidR="0087691B" w:rsidRDefault="0087691B">
      <w:r>
        <w:br w:type="page"/>
      </w:r>
    </w:p>
    <w:p w:rsidR="00F06592" w:rsidRDefault="00F06592" w:rsidP="00F06592">
      <w:pPr>
        <w:pStyle w:val="Heading1"/>
      </w:pPr>
      <w:bookmarkStart w:id="87" w:name="_Toc528585388"/>
      <w:r>
        <w:lastRenderedPageBreak/>
        <w:t>6 Supplier and Contractor Management</w:t>
      </w:r>
      <w:bookmarkEnd w:id="87"/>
      <w:r>
        <w:t xml:space="preserve"> </w:t>
      </w:r>
    </w:p>
    <w:p w:rsidR="0087691B" w:rsidRDefault="0087691B" w:rsidP="00F06592">
      <w:pPr>
        <w:pStyle w:val="Heading2"/>
      </w:pPr>
      <w:bookmarkStart w:id="88" w:name="_Toc528585389"/>
      <w:r>
        <w:t>6.1 Supplier Evaluation and Control</w:t>
      </w:r>
      <w:bookmarkEnd w:id="88"/>
    </w:p>
    <w:p w:rsidR="00900DB8" w:rsidRPr="00F06592" w:rsidRDefault="00900DB8" w:rsidP="00900DB8">
      <w:pPr>
        <w:rPr>
          <w:b/>
        </w:rPr>
      </w:pPr>
      <w:r w:rsidRPr="00F06592">
        <w:rPr>
          <w:b/>
        </w:rPr>
        <w:t>Purpose and Scope</w:t>
      </w:r>
    </w:p>
    <w:p w:rsidR="00900DB8" w:rsidRDefault="00900DB8" w:rsidP="00900DB8">
      <w:r>
        <w:t>To describe the process and method by which suppliers (the term also includes contractors and subcontractors) are</w:t>
      </w:r>
      <w:r w:rsidR="0087691B">
        <w:t xml:space="preserve"> </w:t>
      </w:r>
      <w:r>
        <w:t>evaluated, selected and controlled. The scope includes the outsourcing requirements.</w:t>
      </w:r>
    </w:p>
    <w:p w:rsidR="00900DB8" w:rsidRPr="00F06592" w:rsidRDefault="00900DB8" w:rsidP="00900DB8">
      <w:pPr>
        <w:rPr>
          <w:b/>
        </w:rPr>
      </w:pPr>
      <w:r w:rsidRPr="00F06592">
        <w:rPr>
          <w:b/>
        </w:rPr>
        <w:t>Associated Documents</w:t>
      </w:r>
    </w:p>
    <w:p w:rsidR="00900DB8" w:rsidRDefault="00900DB8" w:rsidP="00900DB8">
      <w:r>
        <w:t>Mango Suppliers Module.</w:t>
      </w:r>
    </w:p>
    <w:p w:rsidR="00900DB8" w:rsidRDefault="00900DB8" w:rsidP="00900DB8">
      <w:r>
        <w:t>Supplier Evaluation Form</w:t>
      </w:r>
    </w:p>
    <w:p w:rsidR="00900DB8" w:rsidRPr="00F06592" w:rsidRDefault="00900DB8" w:rsidP="00900DB8">
      <w:pPr>
        <w:rPr>
          <w:b/>
        </w:rPr>
      </w:pPr>
      <w:r w:rsidRPr="00F06592">
        <w:rPr>
          <w:b/>
        </w:rPr>
        <w:t>Procedure</w:t>
      </w:r>
    </w:p>
    <w:p w:rsidR="00900DB8" w:rsidRPr="00F06592" w:rsidRDefault="00900DB8" w:rsidP="00900DB8">
      <w:pPr>
        <w:rPr>
          <w:u w:val="single"/>
        </w:rPr>
      </w:pPr>
      <w:r w:rsidRPr="00F06592">
        <w:rPr>
          <w:u w:val="single"/>
        </w:rPr>
        <w:t>General Requirements</w:t>
      </w:r>
    </w:p>
    <w:p w:rsidR="00900DB8" w:rsidRDefault="00900DB8" w:rsidP="005A7969">
      <w:pPr>
        <w:pStyle w:val="ListParagraph"/>
        <w:numPr>
          <w:ilvl w:val="0"/>
          <w:numId w:val="101"/>
        </w:numPr>
      </w:pPr>
      <w:r>
        <w:t>The selection criteria for suppliers is as follows: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Ability and preparedness to meet IMS requirements.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Ability and capability to meet legislative obligations and relevant industry and government standards and</w:t>
      </w:r>
      <w:r w:rsidR="00F06592">
        <w:t xml:space="preserve"> </w:t>
      </w:r>
      <w:r>
        <w:t>codes.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Qualifications, experience and capability within the scope they are contracted for.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Quality, consistency and reliability of product or service provided.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Delivery performance.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Price of product or service including commercial arrangements.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Quality, environmental, health and safety management systems.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Past performance including health, safety and environmental record.</w:t>
      </w:r>
    </w:p>
    <w:p w:rsidR="00900DB8" w:rsidRDefault="00900DB8" w:rsidP="005A7969">
      <w:pPr>
        <w:pStyle w:val="ListParagraph"/>
        <w:numPr>
          <w:ilvl w:val="0"/>
          <w:numId w:val="101"/>
        </w:numPr>
      </w:pPr>
      <w:r>
        <w:t>Suppliers are classified on the basis of the potential risk their products or services may pose to:</w:t>
      </w:r>
    </w:p>
    <w:p w:rsidR="00F06592" w:rsidRDefault="00900DB8" w:rsidP="005A7969">
      <w:pPr>
        <w:pStyle w:val="ListParagraph"/>
        <w:numPr>
          <w:ilvl w:val="0"/>
          <w:numId w:val="102"/>
        </w:numPr>
      </w:pPr>
      <w:r>
        <w:t xml:space="preserve">Products or services. 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Workplace health and safety.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The environment.</w:t>
      </w:r>
    </w:p>
    <w:p w:rsidR="00900DB8" w:rsidRDefault="00900DB8" w:rsidP="005A7969">
      <w:pPr>
        <w:pStyle w:val="ListParagraph"/>
        <w:numPr>
          <w:ilvl w:val="0"/>
          <w:numId w:val="101"/>
        </w:numPr>
      </w:pPr>
      <w:r>
        <w:t>Consideration needs to be given to whether:</w:t>
      </w:r>
    </w:p>
    <w:p w:rsidR="00900DB8" w:rsidRDefault="00F06592" w:rsidP="005A7969">
      <w:pPr>
        <w:pStyle w:val="ListParagraph"/>
        <w:numPr>
          <w:ilvl w:val="0"/>
          <w:numId w:val="102"/>
        </w:numPr>
      </w:pPr>
      <w:r>
        <w:t>Failure</w:t>
      </w:r>
      <w:r w:rsidR="00900DB8">
        <w:t xml:space="preserve"> of the supplier to deliver agreed products or services will impact upon profitability?</w:t>
      </w:r>
    </w:p>
    <w:p w:rsidR="00900DB8" w:rsidRDefault="00F06592" w:rsidP="005A7969">
      <w:pPr>
        <w:pStyle w:val="ListParagraph"/>
        <w:numPr>
          <w:ilvl w:val="0"/>
          <w:numId w:val="102"/>
        </w:numPr>
      </w:pPr>
      <w:r>
        <w:t>Failure</w:t>
      </w:r>
      <w:r w:rsidR="00900DB8">
        <w:t xml:space="preserve"> of the supplier to deliver agreed products or services will result in failure to meet any contractual,</w:t>
      </w:r>
      <w:r>
        <w:t xml:space="preserve"> </w:t>
      </w:r>
      <w:r w:rsidR="00900DB8">
        <w:t>legislative and statutory obligations for delivery of products and services?</w:t>
      </w:r>
    </w:p>
    <w:p w:rsidR="00900DB8" w:rsidRDefault="00F06592" w:rsidP="005A7969">
      <w:pPr>
        <w:pStyle w:val="ListParagraph"/>
        <w:numPr>
          <w:ilvl w:val="0"/>
          <w:numId w:val="102"/>
        </w:numPr>
      </w:pPr>
      <w:r>
        <w:t>The</w:t>
      </w:r>
      <w:r w:rsidR="00900DB8">
        <w:t xml:space="preserve"> supplier will introduce or potentially introduce any high risk hazards or significant environmental</w:t>
      </w:r>
      <w:r>
        <w:t xml:space="preserve"> </w:t>
      </w:r>
      <w:r w:rsidR="00900DB8">
        <w:t>impacts to the workplace?</w:t>
      </w:r>
    </w:p>
    <w:p w:rsidR="00900DB8" w:rsidRDefault="00900DB8" w:rsidP="005A7969">
      <w:pPr>
        <w:pStyle w:val="ListParagraph"/>
        <w:numPr>
          <w:ilvl w:val="0"/>
          <w:numId w:val="101"/>
        </w:numPr>
      </w:pPr>
      <w:r>
        <w:t>Suppliers and outsourced activities that are identified as having the potential to significantly affect activities,</w:t>
      </w:r>
      <w:r w:rsidR="00F06592">
        <w:t xml:space="preserve"> </w:t>
      </w:r>
      <w:r>
        <w:t>products or services are deemed “critical” and must undergo a thorough documented evaluation and re-evaluation</w:t>
      </w:r>
      <w:r w:rsidR="00F06592">
        <w:t xml:space="preserve"> </w:t>
      </w:r>
      <w:r>
        <w:t>process. Non-critical suppliers are required to be evaluated but not necessarily to the same extent as those</w:t>
      </w:r>
      <w:r w:rsidR="00F06592">
        <w:t xml:space="preserve"> </w:t>
      </w:r>
      <w:r>
        <w:t>deemed to be critical.</w:t>
      </w:r>
      <w:r w:rsidR="00F06592">
        <w:t xml:space="preserve"> </w:t>
      </w:r>
      <w:r>
        <w:t>Examples of critical suppliers and outsourced activities would include: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Suppliers of software hosting services.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Suppliers of IT services.</w:t>
      </w:r>
    </w:p>
    <w:p w:rsidR="00F06592" w:rsidRDefault="00900DB8" w:rsidP="005A7969">
      <w:pPr>
        <w:pStyle w:val="ListParagraph"/>
        <w:numPr>
          <w:ilvl w:val="0"/>
          <w:numId w:val="102"/>
        </w:numPr>
      </w:pPr>
      <w:r>
        <w:t xml:space="preserve">Supplier of </w:t>
      </w:r>
      <w:r w:rsidR="00F06592">
        <w:t>financial</w:t>
      </w:r>
      <w:r>
        <w:t xml:space="preserve"> services.</w:t>
      </w:r>
    </w:p>
    <w:p w:rsidR="00900DB8" w:rsidRDefault="00900DB8" w:rsidP="00F06592">
      <w:pPr>
        <w:ind w:left="720"/>
      </w:pPr>
      <w:r>
        <w:t>All critical suppliers and outsourced activities must have a written contract.</w:t>
      </w:r>
    </w:p>
    <w:p w:rsidR="00F06592" w:rsidRDefault="00900DB8" w:rsidP="005A7969">
      <w:pPr>
        <w:pStyle w:val="ListParagraph"/>
        <w:numPr>
          <w:ilvl w:val="0"/>
          <w:numId w:val="101"/>
        </w:numPr>
      </w:pPr>
      <w:r>
        <w:t>The following rating system will be used for suppliers:</w:t>
      </w:r>
    </w:p>
    <w:p w:rsidR="00900DB8" w:rsidRDefault="00900DB8" w:rsidP="005A7969">
      <w:pPr>
        <w:pStyle w:val="ListParagraph"/>
        <w:numPr>
          <w:ilvl w:val="0"/>
          <w:numId w:val="102"/>
        </w:numPr>
      </w:pPr>
      <w:r>
        <w:t>Critical</w:t>
      </w:r>
    </w:p>
    <w:p w:rsidR="00900DB8" w:rsidRDefault="0049482D" w:rsidP="005A7969">
      <w:pPr>
        <w:pStyle w:val="ListParagraph"/>
        <w:numPr>
          <w:ilvl w:val="0"/>
          <w:numId w:val="102"/>
        </w:numPr>
      </w:pPr>
      <w:r>
        <w:t>Approved</w:t>
      </w:r>
    </w:p>
    <w:p w:rsidR="0049482D" w:rsidRDefault="0049482D" w:rsidP="005A7969">
      <w:pPr>
        <w:pStyle w:val="ListParagraph"/>
        <w:numPr>
          <w:ilvl w:val="0"/>
          <w:numId w:val="102"/>
        </w:numPr>
      </w:pPr>
      <w:r>
        <w:t>Approved and inducted</w:t>
      </w:r>
    </w:p>
    <w:p w:rsidR="00900DB8" w:rsidRDefault="0049482D" w:rsidP="005A7969">
      <w:pPr>
        <w:pStyle w:val="ListParagraph"/>
        <w:numPr>
          <w:ilvl w:val="0"/>
          <w:numId w:val="102"/>
        </w:numPr>
      </w:pPr>
      <w:r>
        <w:t>Back-up</w:t>
      </w:r>
    </w:p>
    <w:p w:rsidR="00900DB8" w:rsidRDefault="00900DB8" w:rsidP="005A7969">
      <w:pPr>
        <w:pStyle w:val="ListParagraph"/>
        <w:numPr>
          <w:ilvl w:val="0"/>
          <w:numId w:val="101"/>
        </w:numPr>
      </w:pPr>
      <w:r>
        <w:lastRenderedPageBreak/>
        <w:t>Where applicable, suppliers must have current and appropriate insurance arrangements in place. Certificates of</w:t>
      </w:r>
      <w:r w:rsidR="0049482D">
        <w:t xml:space="preserve"> </w:t>
      </w:r>
      <w:r>
        <w:t>currency for required insurances are to be provided as part of the formal evaluation process.</w:t>
      </w:r>
    </w:p>
    <w:p w:rsidR="00900DB8" w:rsidRDefault="00900DB8" w:rsidP="005A7969">
      <w:pPr>
        <w:pStyle w:val="ListParagraph"/>
        <w:numPr>
          <w:ilvl w:val="0"/>
          <w:numId w:val="101"/>
        </w:numPr>
      </w:pPr>
      <w:r>
        <w:t>Products and services essential to meet contract requirements shall only be purchased from qualified and</w:t>
      </w:r>
      <w:r w:rsidR="0049482D">
        <w:t xml:space="preserve"> </w:t>
      </w:r>
      <w:r>
        <w:t>approved suppliers.</w:t>
      </w:r>
    </w:p>
    <w:p w:rsidR="00900DB8" w:rsidRDefault="00900DB8" w:rsidP="005A7969">
      <w:pPr>
        <w:pStyle w:val="ListParagraph"/>
        <w:numPr>
          <w:ilvl w:val="0"/>
          <w:numId w:val="101"/>
        </w:numPr>
      </w:pPr>
      <w:r>
        <w:t>The details of suppliers are specified in the Suppliers Module within Mango, inclusive of their rating.</w:t>
      </w:r>
    </w:p>
    <w:p w:rsidR="00900DB8" w:rsidRPr="0049482D" w:rsidRDefault="00900DB8" w:rsidP="00900DB8">
      <w:pPr>
        <w:rPr>
          <w:u w:val="single"/>
        </w:rPr>
      </w:pPr>
      <w:r w:rsidRPr="0049482D">
        <w:rPr>
          <w:u w:val="single"/>
        </w:rPr>
        <w:t>Supplier Induction</w:t>
      </w:r>
    </w:p>
    <w:p w:rsidR="00900DB8" w:rsidRDefault="00900DB8" w:rsidP="005A7969">
      <w:pPr>
        <w:pStyle w:val="ListParagraph"/>
        <w:numPr>
          <w:ilvl w:val="0"/>
          <w:numId w:val="103"/>
        </w:numPr>
      </w:pPr>
      <w:r>
        <w:t>All suppliers and their staff, who conduct work on behalf of Mango Limited, are to be effectively inducted,</w:t>
      </w:r>
      <w:r w:rsidR="0049482D">
        <w:t xml:space="preserve"> </w:t>
      </w:r>
      <w:r>
        <w:t xml:space="preserve">including training with respect to specific site procedure requirements. Refer to </w:t>
      </w:r>
      <w:r w:rsidR="00B94E7C">
        <w:t>4.2</w:t>
      </w:r>
      <w:r>
        <w:t xml:space="preserve"> procedure for further details.</w:t>
      </w:r>
    </w:p>
    <w:p w:rsidR="00900DB8" w:rsidRDefault="00900DB8" w:rsidP="005A7969">
      <w:pPr>
        <w:pStyle w:val="ListParagraph"/>
        <w:numPr>
          <w:ilvl w:val="0"/>
          <w:numId w:val="103"/>
        </w:numPr>
      </w:pPr>
      <w:r>
        <w:t>A record of the induction training conducted in to be retained in Mango.</w:t>
      </w:r>
    </w:p>
    <w:p w:rsidR="00900DB8" w:rsidRPr="0049482D" w:rsidRDefault="00900DB8" w:rsidP="00900DB8">
      <w:pPr>
        <w:rPr>
          <w:u w:val="single"/>
        </w:rPr>
      </w:pPr>
      <w:r w:rsidRPr="0049482D">
        <w:rPr>
          <w:u w:val="single"/>
        </w:rPr>
        <w:t>Re-Evaluation</w:t>
      </w:r>
    </w:p>
    <w:p w:rsidR="00900DB8" w:rsidRDefault="00900DB8" w:rsidP="005A7969">
      <w:pPr>
        <w:pStyle w:val="ListParagraph"/>
        <w:numPr>
          <w:ilvl w:val="0"/>
          <w:numId w:val="104"/>
        </w:numPr>
      </w:pPr>
      <w:r>
        <w:t>Once evaluated and approved, suppliers are to be subjected to formal periodic re-evaluation. Re-evaluations are</w:t>
      </w:r>
      <w:r w:rsidR="0049482D">
        <w:t xml:space="preserve"> </w:t>
      </w:r>
      <w:r>
        <w:t>scheduled within the Supplier Module within Mango.</w:t>
      </w:r>
    </w:p>
    <w:p w:rsidR="0049482D" w:rsidRDefault="00900DB8" w:rsidP="005A7969">
      <w:pPr>
        <w:pStyle w:val="ListParagraph"/>
        <w:numPr>
          <w:ilvl w:val="0"/>
          <w:numId w:val="104"/>
        </w:numPr>
      </w:pPr>
      <w:r>
        <w:t>Re-evaluation is to take place at least once every two years or sooner if reasons apply. Some reasons for early</w:t>
      </w:r>
      <w:r w:rsidR="0049482D">
        <w:t xml:space="preserve"> </w:t>
      </w:r>
      <w:r>
        <w:t>re-evaluation are:</w:t>
      </w:r>
    </w:p>
    <w:p w:rsidR="0049482D" w:rsidRDefault="00900DB8" w:rsidP="005A7969">
      <w:pPr>
        <w:pStyle w:val="ListParagraph"/>
        <w:numPr>
          <w:ilvl w:val="1"/>
          <w:numId w:val="104"/>
        </w:numPr>
      </w:pPr>
      <w:r>
        <w:t>Incidents and/or poor performance involving the supplier or contractor.</w:t>
      </w:r>
    </w:p>
    <w:p w:rsidR="0049482D" w:rsidRDefault="00900DB8" w:rsidP="005A7969">
      <w:pPr>
        <w:pStyle w:val="ListParagraph"/>
        <w:numPr>
          <w:ilvl w:val="1"/>
          <w:numId w:val="104"/>
        </w:numPr>
      </w:pPr>
      <w:r>
        <w:t>Change in circumstances or structure such as new ownership, or change of location or key personnel.</w:t>
      </w:r>
    </w:p>
    <w:p w:rsidR="00900DB8" w:rsidRDefault="00900DB8" w:rsidP="005A7969">
      <w:pPr>
        <w:pStyle w:val="ListParagraph"/>
        <w:numPr>
          <w:ilvl w:val="1"/>
          <w:numId w:val="104"/>
        </w:numPr>
      </w:pPr>
      <w:r>
        <w:t>Change in scope of services.</w:t>
      </w:r>
    </w:p>
    <w:p w:rsidR="00900DB8" w:rsidRDefault="00900DB8" w:rsidP="00900DB8">
      <w:r>
        <w:t>3. Re-evaluation is to follow the same process as for the initial evaluation.</w:t>
      </w:r>
    </w:p>
    <w:p w:rsidR="00900DB8" w:rsidRPr="0049482D" w:rsidRDefault="00900DB8" w:rsidP="00900DB8">
      <w:pPr>
        <w:rPr>
          <w:b/>
        </w:rPr>
      </w:pPr>
      <w:r w:rsidRPr="0049482D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482D" w:rsidRPr="0049482D" w:rsidTr="0049482D">
        <w:tc>
          <w:tcPr>
            <w:tcW w:w="3209" w:type="dxa"/>
          </w:tcPr>
          <w:p w:rsidR="0049482D" w:rsidRPr="0049482D" w:rsidRDefault="0049482D" w:rsidP="00900DB8">
            <w:pPr>
              <w:rPr>
                <w:b/>
              </w:rPr>
            </w:pPr>
            <w:r w:rsidRPr="0049482D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49482D" w:rsidRPr="0049482D" w:rsidRDefault="0049482D" w:rsidP="00900DB8">
            <w:pPr>
              <w:rPr>
                <w:b/>
              </w:rPr>
            </w:pPr>
            <w:r w:rsidRPr="0049482D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49482D" w:rsidRPr="0049482D" w:rsidRDefault="0049482D" w:rsidP="00900DB8">
            <w:pPr>
              <w:rPr>
                <w:b/>
              </w:rPr>
            </w:pPr>
            <w:r w:rsidRPr="0049482D">
              <w:rPr>
                <w:b/>
              </w:rPr>
              <w:t>Classification</w:t>
            </w:r>
          </w:p>
        </w:tc>
      </w:tr>
      <w:tr w:rsidR="0049482D" w:rsidTr="0049482D">
        <w:tc>
          <w:tcPr>
            <w:tcW w:w="3209" w:type="dxa"/>
          </w:tcPr>
          <w:p w:rsidR="0049482D" w:rsidRDefault="0049482D" w:rsidP="00900DB8">
            <w:r>
              <w:t>6.1, 8.4.1, 8.4.2, 8.4.3</w:t>
            </w:r>
          </w:p>
        </w:tc>
        <w:tc>
          <w:tcPr>
            <w:tcW w:w="3209" w:type="dxa"/>
          </w:tcPr>
          <w:p w:rsidR="0049482D" w:rsidRDefault="0049482D" w:rsidP="00900DB8">
            <w:r>
              <w:t>A15</w:t>
            </w:r>
          </w:p>
        </w:tc>
        <w:tc>
          <w:tcPr>
            <w:tcW w:w="3210" w:type="dxa"/>
          </w:tcPr>
          <w:p w:rsidR="0049482D" w:rsidRDefault="0049482D" w:rsidP="0049482D">
            <w:r>
              <w:t>Internal</w:t>
            </w:r>
          </w:p>
        </w:tc>
      </w:tr>
    </w:tbl>
    <w:p w:rsidR="0049482D" w:rsidRDefault="0049482D"/>
    <w:p w:rsidR="001C1AC5" w:rsidRDefault="001C1AC5">
      <w:r>
        <w:br w:type="page"/>
      </w:r>
    </w:p>
    <w:p w:rsidR="0049482D" w:rsidRDefault="0049482D" w:rsidP="0049482D">
      <w:pPr>
        <w:pStyle w:val="Heading1"/>
      </w:pPr>
      <w:bookmarkStart w:id="89" w:name="_Toc528585390"/>
      <w:r>
        <w:lastRenderedPageBreak/>
        <w:t>7 Performance Evaluation</w:t>
      </w:r>
      <w:bookmarkEnd w:id="89"/>
    </w:p>
    <w:p w:rsidR="0049482D" w:rsidRDefault="0049482D" w:rsidP="0049482D">
      <w:pPr>
        <w:pStyle w:val="Heading2"/>
      </w:pPr>
      <w:bookmarkStart w:id="90" w:name="_Toc528585391"/>
      <w:r>
        <w:t>7.1 Monitoring, Measurement and Evaluation</w:t>
      </w:r>
      <w:bookmarkEnd w:id="90"/>
    </w:p>
    <w:p w:rsidR="00900DB8" w:rsidRPr="0049482D" w:rsidRDefault="00900DB8" w:rsidP="00900DB8">
      <w:pPr>
        <w:rPr>
          <w:b/>
        </w:rPr>
      </w:pPr>
      <w:r w:rsidRPr="0049482D">
        <w:rPr>
          <w:b/>
        </w:rPr>
        <w:t>Purpose and Scope</w:t>
      </w:r>
    </w:p>
    <w:p w:rsidR="00900DB8" w:rsidRDefault="00900DB8" w:rsidP="00900DB8">
      <w:r>
        <w:t>To describe how we will monitor, measure, analyse and evaluate the IMS in order to identify and take suitable action to</w:t>
      </w:r>
      <w:r w:rsidR="0049482D">
        <w:t xml:space="preserve"> </w:t>
      </w:r>
      <w:r>
        <w:t>ensure the continual improvement of the management system.</w:t>
      </w:r>
    </w:p>
    <w:p w:rsidR="00900DB8" w:rsidRPr="0049482D" w:rsidRDefault="00900DB8" w:rsidP="00900DB8">
      <w:pPr>
        <w:rPr>
          <w:b/>
        </w:rPr>
      </w:pPr>
      <w:r w:rsidRPr="0049482D">
        <w:rPr>
          <w:b/>
        </w:rPr>
        <w:t>Associated Documents</w:t>
      </w:r>
    </w:p>
    <w:p w:rsidR="00900DB8" w:rsidRDefault="00900DB8" w:rsidP="00900DB8">
      <w:r>
        <w:t>Mango Events Management Module.</w:t>
      </w:r>
    </w:p>
    <w:p w:rsidR="00900DB8" w:rsidRDefault="00900DB8" w:rsidP="00900DB8">
      <w:r>
        <w:t>Mango Reports.</w:t>
      </w:r>
    </w:p>
    <w:p w:rsidR="00900DB8" w:rsidRPr="0049482D" w:rsidRDefault="00900DB8" w:rsidP="00900DB8">
      <w:pPr>
        <w:rPr>
          <w:b/>
        </w:rPr>
      </w:pPr>
      <w:r w:rsidRPr="0049482D">
        <w:rPr>
          <w:b/>
        </w:rPr>
        <w:t>Procedure</w:t>
      </w:r>
    </w:p>
    <w:p w:rsidR="00900DB8" w:rsidRPr="0049482D" w:rsidRDefault="00900DB8" w:rsidP="00900DB8">
      <w:pPr>
        <w:rPr>
          <w:u w:val="single"/>
        </w:rPr>
      </w:pPr>
      <w:r w:rsidRPr="0049482D">
        <w:rPr>
          <w:u w:val="single"/>
        </w:rPr>
        <w:t>General Requirements</w:t>
      </w:r>
    </w:p>
    <w:p w:rsidR="0049482D" w:rsidRDefault="00900DB8" w:rsidP="005A7969">
      <w:pPr>
        <w:pStyle w:val="ListParagraph"/>
        <w:numPr>
          <w:ilvl w:val="0"/>
          <w:numId w:val="105"/>
        </w:numPr>
      </w:pPr>
      <w:r>
        <w:t>The Directors will determine:</w:t>
      </w:r>
    </w:p>
    <w:p w:rsidR="0049482D" w:rsidRDefault="00900DB8" w:rsidP="005A7969">
      <w:pPr>
        <w:pStyle w:val="ListParagraph"/>
        <w:numPr>
          <w:ilvl w:val="1"/>
          <w:numId w:val="105"/>
        </w:numPr>
      </w:pPr>
      <w:r>
        <w:t>The aspects of the IMS that will be monitored and measured.</w:t>
      </w:r>
    </w:p>
    <w:p w:rsidR="0049482D" w:rsidRDefault="00900DB8" w:rsidP="005A7969">
      <w:pPr>
        <w:pStyle w:val="ListParagraph"/>
        <w:numPr>
          <w:ilvl w:val="1"/>
          <w:numId w:val="105"/>
        </w:numPr>
      </w:pPr>
      <w:r>
        <w:t>The responsibilities, frequency and methods for monitoring, measurement, analysis and evaluation needed.</w:t>
      </w:r>
    </w:p>
    <w:p w:rsidR="0049482D" w:rsidRDefault="00900DB8" w:rsidP="005A7969">
      <w:pPr>
        <w:pStyle w:val="ListParagraph"/>
        <w:numPr>
          <w:ilvl w:val="1"/>
          <w:numId w:val="105"/>
        </w:numPr>
      </w:pPr>
      <w:r>
        <w:t>The criteria against which we will evaluate its IMS performance. When the monitoring and measuring:</w:t>
      </w:r>
    </w:p>
    <w:p w:rsidR="0049482D" w:rsidRDefault="00900DB8" w:rsidP="005A7969">
      <w:pPr>
        <w:pStyle w:val="ListParagraph"/>
        <w:numPr>
          <w:ilvl w:val="2"/>
          <w:numId w:val="105"/>
        </w:numPr>
      </w:pPr>
      <w:r>
        <w:t>Will be performed.</w:t>
      </w:r>
    </w:p>
    <w:p w:rsidR="00900DB8" w:rsidRDefault="00900DB8" w:rsidP="005A7969">
      <w:pPr>
        <w:pStyle w:val="ListParagraph"/>
        <w:numPr>
          <w:ilvl w:val="2"/>
          <w:numId w:val="105"/>
        </w:numPr>
      </w:pPr>
      <w:r>
        <w:t>Results will be analysed and evaluated.</w:t>
      </w:r>
    </w:p>
    <w:p w:rsidR="0049482D" w:rsidRDefault="00900DB8" w:rsidP="005A7969">
      <w:pPr>
        <w:pStyle w:val="ListParagraph"/>
        <w:numPr>
          <w:ilvl w:val="0"/>
          <w:numId w:val="105"/>
        </w:numPr>
      </w:pPr>
      <w:r>
        <w:t>The results of the analysis and evaluation conducted is to evaluate the:</w:t>
      </w:r>
    </w:p>
    <w:p w:rsidR="0049482D" w:rsidRDefault="00900DB8" w:rsidP="005A7969">
      <w:pPr>
        <w:pStyle w:val="ListParagraph"/>
        <w:numPr>
          <w:ilvl w:val="1"/>
          <w:numId w:val="105"/>
        </w:numPr>
      </w:pPr>
      <w:r>
        <w:t>Degree of customer satisfaction.</w:t>
      </w:r>
    </w:p>
    <w:p w:rsidR="0049482D" w:rsidRDefault="00900DB8" w:rsidP="005A7969">
      <w:pPr>
        <w:pStyle w:val="ListParagraph"/>
        <w:numPr>
          <w:ilvl w:val="1"/>
          <w:numId w:val="105"/>
        </w:numPr>
      </w:pPr>
      <w:r>
        <w:t>Conformity of products and services.</w:t>
      </w:r>
    </w:p>
    <w:p w:rsidR="0049482D" w:rsidRDefault="00900DB8" w:rsidP="005A7969">
      <w:pPr>
        <w:pStyle w:val="ListParagraph"/>
        <w:numPr>
          <w:ilvl w:val="1"/>
          <w:numId w:val="105"/>
        </w:numPr>
      </w:pPr>
      <w:r>
        <w:t>Performance and effectiveness of the IMS including the environment, health and safety, quality and</w:t>
      </w:r>
      <w:r w:rsidR="0049482D">
        <w:t xml:space="preserve"> </w:t>
      </w:r>
      <w:r>
        <w:t>information security.</w:t>
      </w:r>
    </w:p>
    <w:p w:rsidR="0049482D" w:rsidRDefault="00900DB8" w:rsidP="005A7969">
      <w:pPr>
        <w:pStyle w:val="ListParagraph"/>
        <w:numPr>
          <w:ilvl w:val="1"/>
          <w:numId w:val="105"/>
        </w:numPr>
      </w:pPr>
      <w:r>
        <w:t>If planning has been effectively implemented.</w:t>
      </w:r>
    </w:p>
    <w:p w:rsidR="0049482D" w:rsidRDefault="00900DB8" w:rsidP="005A7969">
      <w:pPr>
        <w:pStyle w:val="ListParagraph"/>
        <w:numPr>
          <w:ilvl w:val="1"/>
          <w:numId w:val="105"/>
        </w:numPr>
      </w:pPr>
      <w:r>
        <w:t>Effectiveness of actions taken to address risks and opportunities.</w:t>
      </w:r>
    </w:p>
    <w:p w:rsidR="0049482D" w:rsidRDefault="00900DB8" w:rsidP="005A7969">
      <w:pPr>
        <w:pStyle w:val="ListParagraph"/>
        <w:numPr>
          <w:ilvl w:val="1"/>
          <w:numId w:val="105"/>
        </w:numPr>
      </w:pPr>
      <w:r>
        <w:t>Performance of external providers.</w:t>
      </w:r>
    </w:p>
    <w:p w:rsidR="0049482D" w:rsidRDefault="00900DB8" w:rsidP="005A7969">
      <w:pPr>
        <w:pStyle w:val="ListParagraph"/>
        <w:numPr>
          <w:ilvl w:val="1"/>
          <w:numId w:val="105"/>
        </w:numPr>
      </w:pPr>
      <w:r>
        <w:t>Need for improvements to the IMS.</w:t>
      </w:r>
    </w:p>
    <w:p w:rsidR="00900DB8" w:rsidRDefault="00900DB8" w:rsidP="005A7969">
      <w:pPr>
        <w:pStyle w:val="ListParagraph"/>
        <w:numPr>
          <w:ilvl w:val="0"/>
          <w:numId w:val="105"/>
        </w:numPr>
      </w:pPr>
      <w:r>
        <w:t>Appropriate documented information must be retained as evidence of the monitoring, measurement, analysis and</w:t>
      </w:r>
      <w:r w:rsidR="0049482D">
        <w:t xml:space="preserve"> </w:t>
      </w:r>
      <w:r>
        <w:t>evaluation that is conducted.</w:t>
      </w:r>
    </w:p>
    <w:p w:rsidR="00900DB8" w:rsidRPr="0049482D" w:rsidRDefault="00900DB8" w:rsidP="00900DB8">
      <w:pPr>
        <w:rPr>
          <w:u w:val="single"/>
        </w:rPr>
      </w:pPr>
      <w:r w:rsidRPr="0049482D">
        <w:rPr>
          <w:u w:val="single"/>
        </w:rPr>
        <w:t>Monitoring Arrangements</w:t>
      </w:r>
    </w:p>
    <w:p w:rsidR="0049482D" w:rsidRDefault="00900DB8" w:rsidP="005A7969">
      <w:pPr>
        <w:pStyle w:val="ListParagraph"/>
        <w:numPr>
          <w:ilvl w:val="0"/>
          <w:numId w:val="106"/>
        </w:numPr>
      </w:pPr>
      <w:r>
        <w:t>Generally, individual procedures within the IMS describe the specific; monitoring, measurement, analysis and</w:t>
      </w:r>
      <w:r w:rsidR="0049482D">
        <w:t xml:space="preserve"> </w:t>
      </w:r>
      <w:r>
        <w:t>evaluation requirements to be met.</w:t>
      </w:r>
    </w:p>
    <w:p w:rsidR="00900DB8" w:rsidRDefault="00900DB8" w:rsidP="005A7969">
      <w:pPr>
        <w:pStyle w:val="ListParagraph"/>
        <w:numPr>
          <w:ilvl w:val="0"/>
          <w:numId w:val="106"/>
        </w:numPr>
      </w:pPr>
      <w:r>
        <w:t>Whenever required, an event will manage the process.</w:t>
      </w:r>
    </w:p>
    <w:p w:rsidR="00900DB8" w:rsidRPr="0049482D" w:rsidRDefault="00900DB8" w:rsidP="00900DB8">
      <w:pPr>
        <w:rPr>
          <w:b/>
        </w:rPr>
      </w:pPr>
      <w:r w:rsidRPr="0049482D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482D" w:rsidRPr="0049482D" w:rsidTr="0049482D">
        <w:tc>
          <w:tcPr>
            <w:tcW w:w="3209" w:type="dxa"/>
          </w:tcPr>
          <w:p w:rsidR="0049482D" w:rsidRPr="0049482D" w:rsidRDefault="0049482D" w:rsidP="00900DB8">
            <w:pPr>
              <w:rPr>
                <w:b/>
              </w:rPr>
            </w:pPr>
            <w:r w:rsidRPr="0049482D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49482D" w:rsidRPr="0049482D" w:rsidRDefault="0049482D" w:rsidP="00900DB8">
            <w:pPr>
              <w:rPr>
                <w:b/>
              </w:rPr>
            </w:pPr>
            <w:r w:rsidRPr="0049482D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49482D" w:rsidRPr="0049482D" w:rsidRDefault="0049482D" w:rsidP="00900DB8">
            <w:pPr>
              <w:rPr>
                <w:b/>
              </w:rPr>
            </w:pPr>
            <w:r w:rsidRPr="0049482D">
              <w:rPr>
                <w:b/>
              </w:rPr>
              <w:t>Classification</w:t>
            </w:r>
          </w:p>
        </w:tc>
      </w:tr>
      <w:tr w:rsidR="0049482D" w:rsidTr="0049482D">
        <w:tc>
          <w:tcPr>
            <w:tcW w:w="3209" w:type="dxa"/>
          </w:tcPr>
          <w:p w:rsidR="0049482D" w:rsidRDefault="0049482D" w:rsidP="00900DB8">
            <w:r>
              <w:t>9.1.1, 9.1.2, 9.1.3</w:t>
            </w:r>
          </w:p>
        </w:tc>
        <w:tc>
          <w:tcPr>
            <w:tcW w:w="3209" w:type="dxa"/>
          </w:tcPr>
          <w:p w:rsidR="0049482D" w:rsidRDefault="0049482D" w:rsidP="00900DB8">
            <w:r>
              <w:t>A15</w:t>
            </w:r>
          </w:p>
        </w:tc>
        <w:tc>
          <w:tcPr>
            <w:tcW w:w="3210" w:type="dxa"/>
          </w:tcPr>
          <w:p w:rsidR="0049482D" w:rsidRDefault="0049482D" w:rsidP="00900DB8">
            <w:r>
              <w:t>Internal</w:t>
            </w:r>
          </w:p>
        </w:tc>
      </w:tr>
    </w:tbl>
    <w:p w:rsidR="0049482D" w:rsidRDefault="0049482D" w:rsidP="00900DB8"/>
    <w:p w:rsidR="0049482D" w:rsidRDefault="0049482D">
      <w:r>
        <w:br w:type="page"/>
      </w:r>
    </w:p>
    <w:p w:rsidR="001C1AC5" w:rsidRDefault="0049482D" w:rsidP="0049482D">
      <w:pPr>
        <w:pStyle w:val="Heading2"/>
      </w:pPr>
      <w:bookmarkStart w:id="91" w:name="_Toc528585392"/>
      <w:r w:rsidRPr="0049482D">
        <w:lastRenderedPageBreak/>
        <w:t>7.2 Audits and Inspections</w:t>
      </w:r>
      <w:bookmarkEnd w:id="91"/>
    </w:p>
    <w:p w:rsidR="00900DB8" w:rsidRPr="0049482D" w:rsidRDefault="00900DB8" w:rsidP="00900DB8">
      <w:pPr>
        <w:rPr>
          <w:b/>
        </w:rPr>
      </w:pPr>
      <w:r w:rsidRPr="0049482D">
        <w:rPr>
          <w:b/>
        </w:rPr>
        <w:t>Purpose and Scope</w:t>
      </w:r>
    </w:p>
    <w:p w:rsidR="00900DB8" w:rsidRDefault="00900DB8" w:rsidP="00900DB8">
      <w:r>
        <w:t xml:space="preserve">To </w:t>
      </w:r>
      <w:r w:rsidR="0049482D">
        <w:t>describe</w:t>
      </w:r>
      <w:r>
        <w:t xml:space="preserve"> the responsibilities and methods used to evaluate the effectiveness of the implementation and maintenance of</w:t>
      </w:r>
      <w:r w:rsidR="0049482D">
        <w:t xml:space="preserve"> </w:t>
      </w:r>
      <w:r>
        <w:t>the IMS.</w:t>
      </w:r>
    </w:p>
    <w:p w:rsidR="00900DB8" w:rsidRDefault="00900DB8" w:rsidP="00900DB8">
      <w:r>
        <w:t>Audits and inspections are completed for the following purposes:</w:t>
      </w:r>
    </w:p>
    <w:p w:rsidR="00900DB8" w:rsidRDefault="00900DB8" w:rsidP="005A7969">
      <w:pPr>
        <w:pStyle w:val="ListParagraph"/>
        <w:numPr>
          <w:ilvl w:val="0"/>
          <w:numId w:val="107"/>
        </w:numPr>
      </w:pPr>
      <w:r>
        <w:t>To identify the compliance status against Mango Limited policies, procedures, legal requirements and other</w:t>
      </w:r>
      <w:r w:rsidR="0049482D">
        <w:t xml:space="preserve"> </w:t>
      </w:r>
      <w:r>
        <w:t>obligations,</w:t>
      </w:r>
    </w:p>
    <w:p w:rsidR="00900DB8" w:rsidRDefault="00900DB8" w:rsidP="005A7969">
      <w:pPr>
        <w:pStyle w:val="ListParagraph"/>
        <w:numPr>
          <w:ilvl w:val="0"/>
          <w:numId w:val="107"/>
        </w:numPr>
      </w:pPr>
      <w:r>
        <w:t>To identify areas where IMS performance needs to be improved or changed.</w:t>
      </w:r>
    </w:p>
    <w:p w:rsidR="00900DB8" w:rsidRDefault="00900DB8" w:rsidP="005A7969">
      <w:pPr>
        <w:pStyle w:val="ListParagraph"/>
        <w:numPr>
          <w:ilvl w:val="0"/>
          <w:numId w:val="107"/>
        </w:numPr>
      </w:pPr>
      <w:r>
        <w:t>To identify leading practice, so as such practices can be communicated and implemented in other Mango Limited</w:t>
      </w:r>
      <w:r w:rsidR="0049482D">
        <w:t xml:space="preserve"> </w:t>
      </w:r>
      <w:r>
        <w:t>activities.</w:t>
      </w:r>
    </w:p>
    <w:p w:rsidR="00900DB8" w:rsidRPr="0049482D" w:rsidRDefault="00900DB8" w:rsidP="00900DB8">
      <w:pPr>
        <w:rPr>
          <w:b/>
        </w:rPr>
      </w:pPr>
      <w:r w:rsidRPr="0049482D">
        <w:rPr>
          <w:b/>
        </w:rPr>
        <w:t>Associated Documents</w:t>
      </w:r>
    </w:p>
    <w:p w:rsidR="00900DB8" w:rsidRDefault="00900DB8" w:rsidP="00900DB8">
      <w:r>
        <w:t>Internal and External Audit Reports.</w:t>
      </w:r>
    </w:p>
    <w:p w:rsidR="00900DB8" w:rsidRDefault="00900DB8" w:rsidP="00900DB8">
      <w:r>
        <w:t>Mango Events Management Module.</w:t>
      </w:r>
    </w:p>
    <w:p w:rsidR="00900DB8" w:rsidRDefault="00900DB8" w:rsidP="00900DB8">
      <w:r>
        <w:t>Mango Improvement Module.</w:t>
      </w:r>
    </w:p>
    <w:p w:rsidR="00900DB8" w:rsidRDefault="00900DB8" w:rsidP="00900DB8">
      <w:r>
        <w:t>Mango Audit / Inspection Module.</w:t>
      </w:r>
    </w:p>
    <w:p w:rsidR="00900DB8" w:rsidRDefault="00900DB8" w:rsidP="00900DB8">
      <w:r>
        <w:t>Mango Compliance module.</w:t>
      </w:r>
    </w:p>
    <w:p w:rsidR="00900DB8" w:rsidRPr="0049482D" w:rsidRDefault="00900DB8" w:rsidP="00900DB8">
      <w:pPr>
        <w:rPr>
          <w:b/>
        </w:rPr>
      </w:pPr>
      <w:r w:rsidRPr="0049482D">
        <w:rPr>
          <w:b/>
        </w:rPr>
        <w:t>Procedure</w:t>
      </w:r>
    </w:p>
    <w:p w:rsidR="00900DB8" w:rsidRDefault="00900DB8" w:rsidP="005A7969">
      <w:pPr>
        <w:pStyle w:val="ListParagraph"/>
        <w:numPr>
          <w:ilvl w:val="0"/>
          <w:numId w:val="108"/>
        </w:numPr>
      </w:pPr>
      <w:r>
        <w:t>Mango will use the DIME matrix methodology for internal audits.</w:t>
      </w:r>
    </w:p>
    <w:p w:rsidR="00900DB8" w:rsidRDefault="00900DB8" w:rsidP="005A7969">
      <w:pPr>
        <w:pStyle w:val="ListParagraph"/>
        <w:numPr>
          <w:ilvl w:val="0"/>
          <w:numId w:val="108"/>
        </w:numPr>
      </w:pPr>
      <w:r>
        <w:t>This will be an audit of the system based on the ISO 9001 and ISO 27001 clauses.</w:t>
      </w:r>
    </w:p>
    <w:p w:rsidR="00900DB8" w:rsidRDefault="00900DB8" w:rsidP="005A7969">
      <w:pPr>
        <w:pStyle w:val="ListParagraph"/>
        <w:numPr>
          <w:ilvl w:val="0"/>
          <w:numId w:val="108"/>
        </w:numPr>
      </w:pPr>
      <w:r>
        <w:t>We will audit using and excel spreadsheet and the compliance module to capture the records of DIME</w:t>
      </w:r>
      <w:r w:rsidR="0049482D">
        <w:t xml:space="preserve"> </w:t>
      </w:r>
      <w:r>
        <w:t>(documented, implemented. monitored, evidence/effective).</w:t>
      </w:r>
    </w:p>
    <w:p w:rsidR="00900DB8" w:rsidRDefault="00900DB8" w:rsidP="005A7969">
      <w:pPr>
        <w:pStyle w:val="ListParagraph"/>
        <w:numPr>
          <w:ilvl w:val="0"/>
          <w:numId w:val="108"/>
        </w:numPr>
      </w:pPr>
      <w:r>
        <w:t xml:space="preserve">An event will remind </w:t>
      </w:r>
      <w:r w:rsidR="0049482D">
        <w:t>Management</w:t>
      </w:r>
      <w:r>
        <w:t xml:space="preserve"> when the audit is due.</w:t>
      </w:r>
    </w:p>
    <w:p w:rsidR="00900DB8" w:rsidRDefault="00900DB8" w:rsidP="005A7969">
      <w:pPr>
        <w:pStyle w:val="ListParagraph"/>
        <w:numPr>
          <w:ilvl w:val="0"/>
          <w:numId w:val="108"/>
        </w:numPr>
      </w:pPr>
      <w:r>
        <w:t>The Audit team will audit the assigned section of the IMS.</w:t>
      </w:r>
    </w:p>
    <w:p w:rsidR="00900DB8" w:rsidRDefault="00900DB8" w:rsidP="005A7969">
      <w:pPr>
        <w:pStyle w:val="ListParagraph"/>
        <w:numPr>
          <w:ilvl w:val="0"/>
          <w:numId w:val="108"/>
        </w:numPr>
      </w:pPr>
      <w:r>
        <w:t xml:space="preserve">An auditor </w:t>
      </w:r>
      <w:r w:rsidR="0049482D">
        <w:t>cannot</w:t>
      </w:r>
      <w:r>
        <w:t xml:space="preserve"> audit a core function they are responsible for.</w:t>
      </w:r>
    </w:p>
    <w:p w:rsidR="00900DB8" w:rsidRDefault="00900DB8" w:rsidP="005A7969">
      <w:pPr>
        <w:pStyle w:val="ListParagraph"/>
        <w:numPr>
          <w:ilvl w:val="0"/>
          <w:numId w:val="108"/>
        </w:numPr>
      </w:pPr>
      <w:r>
        <w:t>Once complete, the event will be signed off and a copy of the DIME report uploaded.</w:t>
      </w:r>
    </w:p>
    <w:p w:rsidR="00900DB8" w:rsidRDefault="00900DB8" w:rsidP="005A7969">
      <w:pPr>
        <w:pStyle w:val="ListParagraph"/>
        <w:numPr>
          <w:ilvl w:val="0"/>
          <w:numId w:val="108"/>
        </w:numPr>
      </w:pPr>
      <w:r>
        <w:t>An improvement will be raised for each non-conformance identified.</w:t>
      </w:r>
    </w:p>
    <w:p w:rsidR="00900DB8" w:rsidRPr="0049482D" w:rsidRDefault="00900DB8" w:rsidP="00900DB8">
      <w:pPr>
        <w:rPr>
          <w:b/>
        </w:rPr>
      </w:pPr>
      <w:r w:rsidRPr="0049482D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482D" w:rsidRPr="0049482D" w:rsidTr="0049482D">
        <w:tc>
          <w:tcPr>
            <w:tcW w:w="3209" w:type="dxa"/>
          </w:tcPr>
          <w:p w:rsidR="0049482D" w:rsidRPr="0049482D" w:rsidRDefault="0049482D" w:rsidP="00900DB8">
            <w:pPr>
              <w:rPr>
                <w:b/>
              </w:rPr>
            </w:pPr>
            <w:r w:rsidRPr="0049482D">
              <w:rPr>
                <w:b/>
              </w:rPr>
              <w:t>ISO 9001</w:t>
            </w:r>
          </w:p>
        </w:tc>
        <w:tc>
          <w:tcPr>
            <w:tcW w:w="3209" w:type="dxa"/>
          </w:tcPr>
          <w:p w:rsidR="0049482D" w:rsidRPr="0049482D" w:rsidRDefault="0049482D" w:rsidP="00900DB8">
            <w:pPr>
              <w:rPr>
                <w:b/>
              </w:rPr>
            </w:pPr>
            <w:r w:rsidRPr="0049482D">
              <w:rPr>
                <w:b/>
              </w:rPr>
              <w:t>ISO 27001</w:t>
            </w:r>
          </w:p>
        </w:tc>
        <w:tc>
          <w:tcPr>
            <w:tcW w:w="3210" w:type="dxa"/>
          </w:tcPr>
          <w:p w:rsidR="0049482D" w:rsidRPr="0049482D" w:rsidRDefault="0049482D" w:rsidP="00900DB8">
            <w:pPr>
              <w:rPr>
                <w:b/>
              </w:rPr>
            </w:pPr>
            <w:r w:rsidRPr="0049482D">
              <w:rPr>
                <w:b/>
              </w:rPr>
              <w:t>Classification</w:t>
            </w:r>
          </w:p>
        </w:tc>
      </w:tr>
      <w:tr w:rsidR="0049482D" w:rsidTr="0049482D">
        <w:tc>
          <w:tcPr>
            <w:tcW w:w="3209" w:type="dxa"/>
          </w:tcPr>
          <w:p w:rsidR="0049482D" w:rsidRDefault="0049482D" w:rsidP="00900DB8">
            <w:r>
              <w:t>8.5.6, 9.1, 9.2, 9.3</w:t>
            </w:r>
          </w:p>
        </w:tc>
        <w:tc>
          <w:tcPr>
            <w:tcW w:w="3209" w:type="dxa"/>
          </w:tcPr>
          <w:p w:rsidR="0049482D" w:rsidRDefault="0049482D" w:rsidP="00900DB8">
            <w:r>
              <w:t>9.1, 9.2</w:t>
            </w:r>
          </w:p>
        </w:tc>
        <w:tc>
          <w:tcPr>
            <w:tcW w:w="3210" w:type="dxa"/>
          </w:tcPr>
          <w:p w:rsidR="0049482D" w:rsidRDefault="0049482D" w:rsidP="00900DB8">
            <w:r>
              <w:t>Internal</w:t>
            </w:r>
          </w:p>
        </w:tc>
      </w:tr>
    </w:tbl>
    <w:p w:rsidR="0049482D" w:rsidRDefault="0049482D"/>
    <w:p w:rsidR="005E0BEA" w:rsidRDefault="005E0BEA">
      <w:r>
        <w:br w:type="page"/>
      </w:r>
    </w:p>
    <w:p w:rsidR="005E0BEA" w:rsidRDefault="005E0BEA" w:rsidP="005E0BEA">
      <w:pPr>
        <w:pStyle w:val="Heading2"/>
      </w:pPr>
      <w:bookmarkStart w:id="92" w:name="_Toc528585393"/>
      <w:r>
        <w:lastRenderedPageBreak/>
        <w:t>7.3 Management Review and Operations Meeting</w:t>
      </w:r>
      <w:bookmarkEnd w:id="92"/>
    </w:p>
    <w:p w:rsidR="00900DB8" w:rsidRPr="005E0BEA" w:rsidRDefault="00900DB8" w:rsidP="00900DB8">
      <w:pPr>
        <w:rPr>
          <w:b/>
        </w:rPr>
      </w:pPr>
      <w:r w:rsidRPr="005E0BEA">
        <w:rPr>
          <w:b/>
        </w:rPr>
        <w:t>Purpose and Scope</w:t>
      </w:r>
    </w:p>
    <w:p w:rsidR="005E0BEA" w:rsidRDefault="00900DB8" w:rsidP="00900DB8">
      <w:r>
        <w:t xml:space="preserve">To </w:t>
      </w:r>
      <w:r w:rsidR="005E0BEA">
        <w:t>describe</w:t>
      </w:r>
      <w:r>
        <w:t xml:space="preserve"> the requirements to be followed to ensure that the IMS is effectively reviewed on a regular basis with the</w:t>
      </w:r>
      <w:r w:rsidR="005E0BEA">
        <w:t xml:space="preserve"> purpose to:</w:t>
      </w:r>
    </w:p>
    <w:p w:rsidR="005E0BEA" w:rsidRDefault="00900DB8" w:rsidP="005A7969">
      <w:pPr>
        <w:pStyle w:val="ListParagraph"/>
        <w:numPr>
          <w:ilvl w:val="0"/>
          <w:numId w:val="83"/>
        </w:numPr>
      </w:pPr>
      <w:r>
        <w:t>Ensure its continuing suitability, adequacy, effectiveness and alignment with the strategic direction of Mango</w:t>
      </w:r>
      <w:r w:rsidR="005E0BEA">
        <w:t xml:space="preserve"> </w:t>
      </w:r>
      <w:r>
        <w:t>Limited.</w:t>
      </w:r>
    </w:p>
    <w:p w:rsidR="005E0BEA" w:rsidRDefault="00900DB8" w:rsidP="005A7969">
      <w:pPr>
        <w:pStyle w:val="ListParagraph"/>
        <w:numPr>
          <w:ilvl w:val="0"/>
          <w:numId w:val="83"/>
        </w:numPr>
      </w:pPr>
      <w:r>
        <w:t>Consider relevant changes in external and internal issues, including changes to legislative and other requirements.</w:t>
      </w:r>
    </w:p>
    <w:p w:rsidR="005E0BEA" w:rsidRDefault="00900DB8" w:rsidP="005A7969">
      <w:pPr>
        <w:pStyle w:val="ListParagraph"/>
        <w:numPr>
          <w:ilvl w:val="0"/>
          <w:numId w:val="83"/>
        </w:numPr>
      </w:pPr>
      <w:r>
        <w:t>Ensure all employees are aware of the current status of IMS performance and changes to the IMS system and</w:t>
      </w:r>
      <w:r w:rsidR="005E0BEA">
        <w:t xml:space="preserve"> </w:t>
      </w:r>
      <w:r>
        <w:t>procedures.</w:t>
      </w:r>
    </w:p>
    <w:p w:rsidR="005E0BEA" w:rsidRDefault="00900DB8" w:rsidP="005A7969">
      <w:pPr>
        <w:pStyle w:val="ListParagraph"/>
        <w:numPr>
          <w:ilvl w:val="0"/>
          <w:numId w:val="83"/>
        </w:numPr>
      </w:pPr>
      <w:r>
        <w:t>Allow for all employees to provide suggestions, direction and resources for the continual improvement of IMS</w:t>
      </w:r>
      <w:r w:rsidR="005E0BEA">
        <w:t xml:space="preserve"> </w:t>
      </w:r>
      <w:r>
        <w:t>performance.</w:t>
      </w:r>
    </w:p>
    <w:p w:rsidR="00900DB8" w:rsidRDefault="00900DB8" w:rsidP="005A7969">
      <w:pPr>
        <w:pStyle w:val="ListParagraph"/>
        <w:numPr>
          <w:ilvl w:val="0"/>
          <w:numId w:val="83"/>
        </w:numPr>
      </w:pPr>
      <w:r>
        <w:t xml:space="preserve">Ensure the operations of the company are being </w:t>
      </w:r>
      <w:r w:rsidR="005E0BEA">
        <w:t>performed</w:t>
      </w:r>
      <w:r>
        <w:t xml:space="preserve"> effectively and efficiently</w:t>
      </w:r>
    </w:p>
    <w:p w:rsidR="00900DB8" w:rsidRPr="005E0BEA" w:rsidRDefault="00900DB8" w:rsidP="00900DB8">
      <w:pPr>
        <w:rPr>
          <w:b/>
        </w:rPr>
      </w:pPr>
      <w:r w:rsidRPr="005E0BEA">
        <w:rPr>
          <w:b/>
        </w:rPr>
        <w:t>Associated Documents</w:t>
      </w:r>
    </w:p>
    <w:p w:rsidR="00900DB8" w:rsidRDefault="00900DB8" w:rsidP="00900DB8">
      <w:r>
        <w:t>Management Review Meeting Minutes.</w:t>
      </w:r>
    </w:p>
    <w:p w:rsidR="00900DB8" w:rsidRDefault="00900DB8" w:rsidP="00900DB8">
      <w:r>
        <w:t>Operations Meeting minutes</w:t>
      </w:r>
    </w:p>
    <w:p w:rsidR="00900DB8" w:rsidRDefault="00900DB8" w:rsidP="00900DB8">
      <w:r>
        <w:t>Data in Mango.</w:t>
      </w:r>
    </w:p>
    <w:p w:rsidR="00900DB8" w:rsidRPr="005E0BEA" w:rsidRDefault="00900DB8" w:rsidP="00900DB8">
      <w:pPr>
        <w:rPr>
          <w:b/>
        </w:rPr>
      </w:pPr>
      <w:r w:rsidRPr="005E0BEA">
        <w:rPr>
          <w:b/>
        </w:rPr>
        <w:t>Procedure</w:t>
      </w:r>
    </w:p>
    <w:p w:rsidR="00900DB8" w:rsidRPr="005E0BEA" w:rsidRDefault="00900DB8" w:rsidP="00900DB8">
      <w:pPr>
        <w:rPr>
          <w:u w:val="single"/>
        </w:rPr>
      </w:pPr>
      <w:r w:rsidRPr="005E0BEA">
        <w:rPr>
          <w:u w:val="single"/>
        </w:rPr>
        <w:t>Management Review</w:t>
      </w:r>
    </w:p>
    <w:p w:rsidR="00900DB8" w:rsidRDefault="00900DB8" w:rsidP="005A7969">
      <w:pPr>
        <w:pStyle w:val="ListParagraph"/>
        <w:numPr>
          <w:ilvl w:val="0"/>
          <w:numId w:val="81"/>
        </w:numPr>
      </w:pPr>
      <w:r>
        <w:t>A formal review of the IMS is to be conducted every month</w:t>
      </w:r>
    </w:p>
    <w:p w:rsidR="00900DB8" w:rsidRDefault="00900DB8" w:rsidP="005A7969">
      <w:pPr>
        <w:pStyle w:val="ListParagraph"/>
        <w:numPr>
          <w:ilvl w:val="0"/>
          <w:numId w:val="81"/>
        </w:numPr>
      </w:pPr>
      <w:r>
        <w:t xml:space="preserve">All staff are </w:t>
      </w:r>
      <w:r w:rsidR="003577E9">
        <w:t>invited</w:t>
      </w:r>
      <w:r>
        <w:t xml:space="preserve"> and expected to attend in person or via appropriate communication.</w:t>
      </w:r>
    </w:p>
    <w:p w:rsidR="00900DB8" w:rsidRDefault="00900DB8" w:rsidP="005A7969">
      <w:pPr>
        <w:pStyle w:val="ListParagraph"/>
        <w:numPr>
          <w:ilvl w:val="0"/>
          <w:numId w:val="81"/>
        </w:numPr>
      </w:pPr>
      <w:r>
        <w:t xml:space="preserve">An event </w:t>
      </w:r>
      <w:r w:rsidR="005E0BEA">
        <w:t>has</w:t>
      </w:r>
      <w:r>
        <w:t xml:space="preserve"> been setup to ensure the Management Review happens.</w:t>
      </w:r>
    </w:p>
    <w:p w:rsidR="00900DB8" w:rsidRDefault="00900DB8" w:rsidP="005A7969">
      <w:pPr>
        <w:pStyle w:val="ListParagraph"/>
        <w:numPr>
          <w:ilvl w:val="0"/>
          <w:numId w:val="81"/>
        </w:numPr>
      </w:pPr>
      <w:r>
        <w:t>The Management Representative will run, minutes and publish the Management review in Mango.</w:t>
      </w:r>
    </w:p>
    <w:p w:rsidR="005E0BEA" w:rsidRDefault="00900DB8" w:rsidP="005A7969">
      <w:pPr>
        <w:pStyle w:val="ListParagraph"/>
        <w:numPr>
          <w:ilvl w:val="0"/>
          <w:numId w:val="81"/>
        </w:numPr>
      </w:pPr>
      <w:r>
        <w:t>The Management review will follow the standard agenda format in the minutes. The agenda includes, but not</w:t>
      </w:r>
      <w:r w:rsidR="005E0BEA">
        <w:t xml:space="preserve"> </w:t>
      </w:r>
      <w:r>
        <w:t>limited to.</w:t>
      </w:r>
    </w:p>
    <w:p w:rsidR="00900DB8" w:rsidRDefault="00900DB8" w:rsidP="005A7969">
      <w:pPr>
        <w:pStyle w:val="ListParagraph"/>
        <w:numPr>
          <w:ilvl w:val="1"/>
          <w:numId w:val="81"/>
        </w:numPr>
      </w:pPr>
      <w:r>
        <w:t>Pr</w:t>
      </w:r>
      <w:r w:rsidR="005E0BEA">
        <w:t>e</w:t>
      </w:r>
      <w:r>
        <w:t>vious minutes</w:t>
      </w:r>
    </w:p>
    <w:p w:rsidR="00900DB8" w:rsidRDefault="00900DB8" w:rsidP="005A7969">
      <w:pPr>
        <w:pStyle w:val="ListParagraph"/>
        <w:numPr>
          <w:ilvl w:val="1"/>
          <w:numId w:val="81"/>
        </w:numPr>
      </w:pPr>
      <w:r>
        <w:t>Policies, objectives, targets and plans</w:t>
      </w:r>
    </w:p>
    <w:p w:rsidR="00900DB8" w:rsidRDefault="00900DB8" w:rsidP="005A7969">
      <w:pPr>
        <w:pStyle w:val="ListParagraph"/>
        <w:numPr>
          <w:ilvl w:val="1"/>
          <w:numId w:val="81"/>
        </w:numPr>
      </w:pPr>
      <w:r>
        <w:t>Risks and issues</w:t>
      </w:r>
    </w:p>
    <w:p w:rsidR="00900DB8" w:rsidRDefault="00900DB8" w:rsidP="005A7969">
      <w:pPr>
        <w:pStyle w:val="ListParagraph"/>
        <w:numPr>
          <w:ilvl w:val="1"/>
          <w:numId w:val="81"/>
        </w:numPr>
      </w:pPr>
      <w:r>
        <w:t>Marketing, Sales, Support and Development</w:t>
      </w:r>
    </w:p>
    <w:p w:rsidR="00900DB8" w:rsidRDefault="00900DB8" w:rsidP="005A7969">
      <w:pPr>
        <w:pStyle w:val="ListParagraph"/>
        <w:numPr>
          <w:ilvl w:val="1"/>
          <w:numId w:val="81"/>
        </w:numPr>
      </w:pPr>
      <w:r>
        <w:t>Improvement and performance</w:t>
      </w:r>
    </w:p>
    <w:p w:rsidR="00900DB8" w:rsidRDefault="00900DB8" w:rsidP="005A7969">
      <w:pPr>
        <w:pStyle w:val="ListParagraph"/>
        <w:numPr>
          <w:ilvl w:val="1"/>
          <w:numId w:val="81"/>
        </w:numPr>
      </w:pPr>
      <w:r>
        <w:t>Audits</w:t>
      </w:r>
    </w:p>
    <w:p w:rsidR="00900DB8" w:rsidRDefault="00900DB8" w:rsidP="005A7969">
      <w:pPr>
        <w:pStyle w:val="ListParagraph"/>
        <w:numPr>
          <w:ilvl w:val="1"/>
          <w:numId w:val="81"/>
        </w:numPr>
      </w:pPr>
      <w:r>
        <w:t>Process Improvement (</w:t>
      </w:r>
      <w:r w:rsidR="005E0BEA">
        <w:t>including</w:t>
      </w:r>
      <w:r>
        <w:t xml:space="preserve"> feedback from interested parties)</w:t>
      </w:r>
    </w:p>
    <w:p w:rsidR="00900DB8" w:rsidRDefault="00900DB8" w:rsidP="005A7969">
      <w:pPr>
        <w:pStyle w:val="ListParagraph"/>
        <w:numPr>
          <w:ilvl w:val="0"/>
          <w:numId w:val="81"/>
        </w:numPr>
      </w:pPr>
      <w:r>
        <w:t>Actions are assigned and recorded on the Management Minutes with agreed timeframes.</w:t>
      </w:r>
    </w:p>
    <w:p w:rsidR="00900DB8" w:rsidRPr="005E0BEA" w:rsidRDefault="00900DB8" w:rsidP="00900DB8">
      <w:pPr>
        <w:rPr>
          <w:u w:val="single"/>
        </w:rPr>
      </w:pPr>
      <w:r w:rsidRPr="005E0BEA">
        <w:rPr>
          <w:u w:val="single"/>
        </w:rPr>
        <w:t>Operations Meeting</w:t>
      </w:r>
    </w:p>
    <w:p w:rsidR="005E0BEA" w:rsidRDefault="00900DB8" w:rsidP="005A7969">
      <w:pPr>
        <w:pStyle w:val="ListParagraph"/>
        <w:numPr>
          <w:ilvl w:val="0"/>
          <w:numId w:val="84"/>
        </w:numPr>
      </w:pPr>
      <w:r>
        <w:t>An operational review of the company is conducted every month.</w:t>
      </w:r>
    </w:p>
    <w:p w:rsidR="00900DB8" w:rsidRDefault="00900DB8" w:rsidP="005A7969">
      <w:pPr>
        <w:pStyle w:val="ListParagraph"/>
        <w:numPr>
          <w:ilvl w:val="0"/>
          <w:numId w:val="84"/>
        </w:numPr>
      </w:pPr>
      <w:r>
        <w:t>It is attended by the</w:t>
      </w:r>
      <w:r w:rsidR="005E0BEA">
        <w:t xml:space="preserve"> </w:t>
      </w:r>
      <w:r>
        <w:t>Operations Manager</w:t>
      </w:r>
      <w:r w:rsidR="005E0BEA">
        <w:t xml:space="preserve">, </w:t>
      </w:r>
      <w:r>
        <w:t>CMO</w:t>
      </w:r>
      <w:r w:rsidR="005E0BEA">
        <w:t xml:space="preserve">, </w:t>
      </w:r>
      <w:r>
        <w:t>CFO</w:t>
      </w:r>
      <w:r w:rsidR="005E0BEA">
        <w:t xml:space="preserve">, </w:t>
      </w:r>
      <w:r>
        <w:t>Marketing Specialist</w:t>
      </w:r>
    </w:p>
    <w:p w:rsidR="00900DB8" w:rsidRDefault="00900DB8" w:rsidP="005A7969">
      <w:pPr>
        <w:pStyle w:val="ListParagraph"/>
        <w:numPr>
          <w:ilvl w:val="0"/>
          <w:numId w:val="84"/>
        </w:numPr>
      </w:pPr>
      <w:r>
        <w:t xml:space="preserve">An event </w:t>
      </w:r>
      <w:r w:rsidR="003577E9">
        <w:t>has</w:t>
      </w:r>
      <w:r>
        <w:t xml:space="preserve"> been setup to ensure the operational meeting happens.</w:t>
      </w:r>
    </w:p>
    <w:p w:rsidR="00900DB8" w:rsidRDefault="00900DB8" w:rsidP="005A7969">
      <w:pPr>
        <w:pStyle w:val="ListParagraph"/>
        <w:numPr>
          <w:ilvl w:val="0"/>
          <w:numId w:val="84"/>
        </w:numPr>
      </w:pPr>
      <w:r>
        <w:t>The CMO will run, minutes and publish the minutes in Mango.</w:t>
      </w:r>
    </w:p>
    <w:p w:rsidR="00900DB8" w:rsidRPr="005E0BEA" w:rsidRDefault="00900DB8" w:rsidP="00900DB8">
      <w:pPr>
        <w:rPr>
          <w:b/>
        </w:rPr>
      </w:pPr>
      <w:r w:rsidRPr="005E0BEA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5E0BEA" w:rsidTr="005E0BEA">
        <w:tc>
          <w:tcPr>
            <w:tcW w:w="4390" w:type="dxa"/>
          </w:tcPr>
          <w:p w:rsidR="005E0BEA" w:rsidRDefault="005E0BEA" w:rsidP="00900DB8">
            <w:r>
              <w:t>ISO 9001</w:t>
            </w:r>
          </w:p>
        </w:tc>
        <w:tc>
          <w:tcPr>
            <w:tcW w:w="2028" w:type="dxa"/>
          </w:tcPr>
          <w:p w:rsidR="005E0BEA" w:rsidRDefault="005E0BEA" w:rsidP="00900DB8">
            <w:r>
              <w:t>ISO 27001</w:t>
            </w:r>
          </w:p>
        </w:tc>
        <w:tc>
          <w:tcPr>
            <w:tcW w:w="3210" w:type="dxa"/>
          </w:tcPr>
          <w:p w:rsidR="005E0BEA" w:rsidRDefault="005E0BEA" w:rsidP="00900DB8">
            <w:r>
              <w:t>Classification</w:t>
            </w:r>
          </w:p>
        </w:tc>
      </w:tr>
      <w:tr w:rsidR="005E0BEA" w:rsidTr="005E0BEA">
        <w:tc>
          <w:tcPr>
            <w:tcW w:w="4390" w:type="dxa"/>
          </w:tcPr>
          <w:p w:rsidR="005E0BEA" w:rsidRDefault="005E0BEA" w:rsidP="00900DB8">
            <w:r>
              <w:t>4.1, 4.2, 4.4.1, 5.1, 6.2, 9.3, 9.1.2, 9.1.3, 10.3</w:t>
            </w:r>
          </w:p>
        </w:tc>
        <w:tc>
          <w:tcPr>
            <w:tcW w:w="2028" w:type="dxa"/>
          </w:tcPr>
          <w:p w:rsidR="005E0BEA" w:rsidRDefault="005E0BEA" w:rsidP="00900DB8">
            <w:r>
              <w:t>9.3</w:t>
            </w:r>
          </w:p>
        </w:tc>
        <w:tc>
          <w:tcPr>
            <w:tcW w:w="3210" w:type="dxa"/>
          </w:tcPr>
          <w:p w:rsidR="005E0BEA" w:rsidRDefault="005E0BEA" w:rsidP="005E0BEA">
            <w:r>
              <w:t>Internal</w:t>
            </w:r>
          </w:p>
        </w:tc>
      </w:tr>
    </w:tbl>
    <w:p w:rsidR="005E0BEA" w:rsidRDefault="005E0BEA" w:rsidP="00900DB8"/>
    <w:p w:rsidR="005E0BEA" w:rsidRDefault="005E0BEA">
      <w:r>
        <w:br w:type="page"/>
      </w:r>
    </w:p>
    <w:p w:rsidR="003D4A8C" w:rsidRDefault="003D4A8C" w:rsidP="005E0BEA">
      <w:pPr>
        <w:pStyle w:val="Heading1"/>
      </w:pPr>
      <w:bookmarkStart w:id="93" w:name="_Toc528585394"/>
      <w:r>
        <w:lastRenderedPageBreak/>
        <w:t xml:space="preserve">8 </w:t>
      </w:r>
      <w:r w:rsidR="003577E9">
        <w:t>Improvement</w:t>
      </w:r>
      <w:bookmarkEnd w:id="93"/>
    </w:p>
    <w:p w:rsidR="005E0BEA" w:rsidRDefault="005E0BEA" w:rsidP="003D4A8C">
      <w:pPr>
        <w:pStyle w:val="Heading2"/>
      </w:pPr>
      <w:bookmarkStart w:id="94" w:name="_Toc528585395"/>
      <w:r>
        <w:t>8.1 Improvement and Corrective Actions</w:t>
      </w:r>
      <w:bookmarkEnd w:id="94"/>
    </w:p>
    <w:p w:rsidR="00900DB8" w:rsidRPr="005E0BEA" w:rsidRDefault="00900DB8" w:rsidP="00900DB8">
      <w:pPr>
        <w:rPr>
          <w:b/>
        </w:rPr>
      </w:pPr>
      <w:r w:rsidRPr="005E0BEA">
        <w:rPr>
          <w:b/>
        </w:rPr>
        <w:t>Purpose and Scope</w:t>
      </w:r>
    </w:p>
    <w:p w:rsidR="00900DB8" w:rsidRDefault="00900DB8" w:rsidP="00900DB8">
      <w:r>
        <w:t>To ensure that improvements, non-conformities and corrective actions are reported, recorded, investigated and followed</w:t>
      </w:r>
      <w:r w:rsidR="005E0BEA">
        <w:t xml:space="preserve"> </w:t>
      </w:r>
      <w:r>
        <w:t>up.</w:t>
      </w:r>
    </w:p>
    <w:p w:rsidR="00900DB8" w:rsidRDefault="00900DB8" w:rsidP="00900DB8">
      <w:r>
        <w:t>The procedure also ensures that non-conforming products or services are identified, reported, recorded,</w:t>
      </w:r>
      <w:r w:rsidR="005E0BEA">
        <w:t xml:space="preserve"> </w:t>
      </w:r>
      <w:r>
        <w:t>investigated and controlled.</w:t>
      </w:r>
    </w:p>
    <w:p w:rsidR="00900DB8" w:rsidRPr="005E0BEA" w:rsidRDefault="00900DB8" w:rsidP="00900DB8">
      <w:pPr>
        <w:rPr>
          <w:b/>
        </w:rPr>
      </w:pPr>
      <w:r w:rsidRPr="005E0BEA">
        <w:rPr>
          <w:b/>
        </w:rPr>
        <w:t>Associated Documents</w:t>
      </w:r>
    </w:p>
    <w:p w:rsidR="00900DB8" w:rsidRDefault="00900DB8" w:rsidP="00900DB8">
      <w:r>
        <w:t>Mango Improvement Module.</w:t>
      </w:r>
    </w:p>
    <w:p w:rsidR="00900DB8" w:rsidRPr="005E0BEA" w:rsidRDefault="00900DB8" w:rsidP="00900DB8">
      <w:pPr>
        <w:rPr>
          <w:b/>
        </w:rPr>
      </w:pPr>
      <w:r w:rsidRPr="005E0BEA">
        <w:rPr>
          <w:b/>
        </w:rPr>
        <w:t>Procedure</w:t>
      </w:r>
    </w:p>
    <w:p w:rsidR="00900DB8" w:rsidRPr="005E0BEA" w:rsidRDefault="00900DB8" w:rsidP="00900DB8">
      <w:pPr>
        <w:rPr>
          <w:u w:val="single"/>
        </w:rPr>
      </w:pPr>
      <w:r w:rsidRPr="005E0BEA">
        <w:rPr>
          <w:u w:val="single"/>
        </w:rPr>
        <w:t>General Requirements</w:t>
      </w:r>
    </w:p>
    <w:p w:rsidR="005E0BEA" w:rsidRDefault="00900DB8" w:rsidP="005A7969">
      <w:pPr>
        <w:pStyle w:val="ListParagraph"/>
        <w:numPr>
          <w:ilvl w:val="0"/>
          <w:numId w:val="84"/>
        </w:numPr>
      </w:pPr>
      <w:r>
        <w:t>Employees must report improvement opportunities, non-conformances, failures and any other IMS issues.</w:t>
      </w:r>
    </w:p>
    <w:p w:rsidR="00900DB8" w:rsidRDefault="00900DB8" w:rsidP="005A7969">
      <w:pPr>
        <w:pStyle w:val="ListParagraph"/>
        <w:numPr>
          <w:ilvl w:val="0"/>
          <w:numId w:val="84"/>
        </w:numPr>
      </w:pPr>
      <w:r>
        <w:t>Improvements can be initiated by any employee when any of the following issues are identified:</w:t>
      </w:r>
    </w:p>
    <w:p w:rsidR="00900DB8" w:rsidRDefault="00900DB8" w:rsidP="005A7969">
      <w:pPr>
        <w:pStyle w:val="ListParagraph"/>
        <w:numPr>
          <w:ilvl w:val="0"/>
          <w:numId w:val="82"/>
        </w:numPr>
      </w:pPr>
      <w:r>
        <w:t>To initiate a change to the IMS.</w:t>
      </w:r>
    </w:p>
    <w:p w:rsidR="005E0BEA" w:rsidRDefault="00900DB8" w:rsidP="005A7969">
      <w:pPr>
        <w:pStyle w:val="ListParagraph"/>
        <w:numPr>
          <w:ilvl w:val="0"/>
          <w:numId w:val="82"/>
        </w:numPr>
      </w:pPr>
      <w:r>
        <w:t xml:space="preserve">To initiate an improvement to the performance and effectiveness of the IMS. </w:t>
      </w:r>
    </w:p>
    <w:p w:rsidR="005E0BEA" w:rsidRDefault="00900DB8" w:rsidP="005A7969">
      <w:pPr>
        <w:pStyle w:val="ListParagraph"/>
        <w:numPr>
          <w:ilvl w:val="0"/>
          <w:numId w:val="82"/>
        </w:numPr>
      </w:pPr>
      <w:r>
        <w:t xml:space="preserve">When an innovation or improvement opportunity is identified. </w:t>
      </w:r>
    </w:p>
    <w:p w:rsidR="00900DB8" w:rsidRDefault="00900DB8" w:rsidP="005A7969">
      <w:pPr>
        <w:pStyle w:val="ListParagraph"/>
        <w:numPr>
          <w:ilvl w:val="0"/>
          <w:numId w:val="82"/>
        </w:numPr>
      </w:pPr>
      <w:r>
        <w:t>When a non-conform</w:t>
      </w:r>
      <w:r w:rsidR="005E0BEA">
        <w:t>ance is identified at any time. (</w:t>
      </w:r>
      <w:r>
        <w:t>Software Bugs</w:t>
      </w:r>
      <w:r w:rsidR="005E0BEA">
        <w:t xml:space="preserve"> are handled via </w:t>
      </w:r>
      <w:r>
        <w:t>Mantis software)</w:t>
      </w:r>
    </w:p>
    <w:p w:rsidR="005E0BEA" w:rsidRDefault="00900DB8" w:rsidP="005A7969">
      <w:pPr>
        <w:pStyle w:val="ListParagraph"/>
        <w:numPr>
          <w:ilvl w:val="0"/>
          <w:numId w:val="82"/>
        </w:numPr>
      </w:pPr>
      <w:r>
        <w:t xml:space="preserve">When a discrepancy, non-conformance or improvement is identified during auditing. </w:t>
      </w:r>
    </w:p>
    <w:p w:rsidR="00900DB8" w:rsidRDefault="00900DB8" w:rsidP="005A7969">
      <w:pPr>
        <w:pStyle w:val="ListParagraph"/>
        <w:numPr>
          <w:ilvl w:val="0"/>
          <w:numId w:val="82"/>
        </w:numPr>
      </w:pPr>
      <w:r>
        <w:t>When a customer complaint or any significant customer feed</w:t>
      </w:r>
      <w:bookmarkStart w:id="95" w:name="_GoBack"/>
      <w:r>
        <w:t>back</w:t>
      </w:r>
      <w:bookmarkEnd w:id="95"/>
      <w:r>
        <w:t xml:space="preserve"> is received (including compliments).</w:t>
      </w:r>
    </w:p>
    <w:p w:rsidR="00900DB8" w:rsidRDefault="00900DB8" w:rsidP="005A7969">
      <w:pPr>
        <w:pStyle w:val="ListParagraph"/>
        <w:numPr>
          <w:ilvl w:val="0"/>
          <w:numId w:val="84"/>
        </w:numPr>
      </w:pPr>
      <w:r>
        <w:t>Improvements are to be retained in Mango including associated documents and records with respect to the</w:t>
      </w:r>
      <w:r w:rsidR="005E0BEA">
        <w:t xml:space="preserve"> </w:t>
      </w:r>
      <w:r>
        <w:t>improvement</w:t>
      </w:r>
    </w:p>
    <w:p w:rsidR="00900DB8" w:rsidRDefault="00900DB8" w:rsidP="005A7969">
      <w:pPr>
        <w:pStyle w:val="ListParagraph"/>
        <w:numPr>
          <w:ilvl w:val="0"/>
          <w:numId w:val="84"/>
        </w:numPr>
      </w:pPr>
      <w:r>
        <w:t>The improvement workflow will manage the improvement process</w:t>
      </w:r>
    </w:p>
    <w:p w:rsidR="00900DB8" w:rsidRDefault="00900DB8" w:rsidP="005A7969">
      <w:pPr>
        <w:pStyle w:val="ListParagraph"/>
        <w:numPr>
          <w:ilvl w:val="0"/>
          <w:numId w:val="84"/>
        </w:numPr>
      </w:pPr>
      <w:r>
        <w:t>Findings will be reported to the Management Review meeting including their status.</w:t>
      </w:r>
    </w:p>
    <w:p w:rsidR="00900DB8" w:rsidRPr="005E0BEA" w:rsidRDefault="00900DB8" w:rsidP="00900DB8">
      <w:pPr>
        <w:rPr>
          <w:b/>
        </w:rPr>
      </w:pPr>
      <w:r w:rsidRPr="005E0BEA">
        <w:rPr>
          <w:b/>
        </w:rPr>
        <w:t>References and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3156"/>
        <w:gridCol w:w="3156"/>
      </w:tblGrid>
      <w:tr w:rsidR="005E0BEA" w:rsidRPr="005E0BEA" w:rsidTr="005E0BEA">
        <w:tc>
          <w:tcPr>
            <w:tcW w:w="3316" w:type="dxa"/>
          </w:tcPr>
          <w:p w:rsidR="005E0BEA" w:rsidRPr="005E0BEA" w:rsidRDefault="005E0BEA" w:rsidP="00900DB8">
            <w:pPr>
              <w:rPr>
                <w:b/>
              </w:rPr>
            </w:pPr>
            <w:r w:rsidRPr="005E0BEA">
              <w:rPr>
                <w:b/>
              </w:rPr>
              <w:t>ISO 9001</w:t>
            </w:r>
          </w:p>
        </w:tc>
        <w:tc>
          <w:tcPr>
            <w:tcW w:w="3156" w:type="dxa"/>
          </w:tcPr>
          <w:p w:rsidR="005E0BEA" w:rsidRPr="005E0BEA" w:rsidRDefault="005E0BEA" w:rsidP="00900DB8">
            <w:pPr>
              <w:rPr>
                <w:b/>
              </w:rPr>
            </w:pPr>
            <w:r w:rsidRPr="005E0BEA">
              <w:rPr>
                <w:b/>
              </w:rPr>
              <w:t>ISO 27001</w:t>
            </w:r>
          </w:p>
        </w:tc>
        <w:tc>
          <w:tcPr>
            <w:tcW w:w="3156" w:type="dxa"/>
          </w:tcPr>
          <w:p w:rsidR="005E0BEA" w:rsidRPr="005E0BEA" w:rsidRDefault="005E0BEA" w:rsidP="005E0BEA">
            <w:pPr>
              <w:rPr>
                <w:b/>
              </w:rPr>
            </w:pPr>
            <w:r w:rsidRPr="005E0BEA">
              <w:rPr>
                <w:b/>
              </w:rPr>
              <w:t>Classification</w:t>
            </w:r>
          </w:p>
        </w:tc>
      </w:tr>
      <w:tr w:rsidR="005E0BEA" w:rsidTr="005E0BEA">
        <w:tc>
          <w:tcPr>
            <w:tcW w:w="3316" w:type="dxa"/>
          </w:tcPr>
          <w:p w:rsidR="005E0BEA" w:rsidRDefault="005E0BEA" w:rsidP="00900DB8">
            <w:r>
              <w:t>6.1, 8.7, 9.1, 9.3.2, 10.1, 10.2, 10.3</w:t>
            </w:r>
          </w:p>
        </w:tc>
        <w:tc>
          <w:tcPr>
            <w:tcW w:w="3156" w:type="dxa"/>
          </w:tcPr>
          <w:p w:rsidR="005E0BEA" w:rsidRDefault="005E0BEA" w:rsidP="00900DB8">
            <w:r>
              <w:t>10.1, 10.2</w:t>
            </w:r>
          </w:p>
        </w:tc>
        <w:tc>
          <w:tcPr>
            <w:tcW w:w="3156" w:type="dxa"/>
          </w:tcPr>
          <w:p w:rsidR="005E0BEA" w:rsidRDefault="005E0BEA" w:rsidP="00900DB8">
            <w:r>
              <w:t>Internal</w:t>
            </w:r>
          </w:p>
        </w:tc>
      </w:tr>
    </w:tbl>
    <w:p w:rsidR="00900DB8" w:rsidRDefault="00900DB8" w:rsidP="00900DB8"/>
    <w:p w:rsidR="005E0BEA" w:rsidRDefault="005E0BEA" w:rsidP="00900DB8"/>
    <w:sectPr w:rsidR="005E0BEA" w:rsidSect="00B97A42">
      <w:footerReference w:type="default" r:id="rId14"/>
      <w:pgSz w:w="11906" w:h="16838"/>
      <w:pgMar w:top="1134" w:right="1134" w:bottom="567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EE" w:rsidRDefault="002D3CEE" w:rsidP="00B97A42">
      <w:pPr>
        <w:spacing w:after="0" w:line="240" w:lineRule="auto"/>
      </w:pPr>
      <w:r>
        <w:separator/>
      </w:r>
    </w:p>
  </w:endnote>
  <w:endnote w:type="continuationSeparator" w:id="0">
    <w:p w:rsidR="002D3CEE" w:rsidRDefault="002D3CEE" w:rsidP="00B9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54173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876308830"/>
          <w:docPartObj>
            <w:docPartGallery w:val="Page Numbers (Top of Page)"/>
            <w:docPartUnique/>
          </w:docPartObj>
        </w:sdtPr>
        <w:sdtEndPr/>
        <w:sdtContent>
          <w:p w:rsidR="00BF16D2" w:rsidRPr="001C1AC5" w:rsidRDefault="00BF16D2" w:rsidP="001C1AC5">
            <w:pPr>
              <w:pStyle w:val="Footer"/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B97A42">
              <w:rPr>
                <w:rFonts w:cstheme="minorHAnsi"/>
                <w:sz w:val="16"/>
                <w:szCs w:val="16"/>
              </w:rPr>
              <w:t>©</w:t>
            </w:r>
            <w:r w:rsidRPr="00B97A42">
              <w:rPr>
                <w:sz w:val="16"/>
                <w:szCs w:val="16"/>
              </w:rPr>
              <w:t xml:space="preserve">Mango Limited </w:t>
            </w:r>
            <w:r w:rsidRPr="00B97A42">
              <w:rPr>
                <w:sz w:val="16"/>
                <w:szCs w:val="16"/>
              </w:rPr>
              <w:tab/>
              <w:t>Integrated Management Systems Manual</w:t>
            </w:r>
            <w:r w:rsidRPr="00B97A42">
              <w:rPr>
                <w:sz w:val="16"/>
                <w:szCs w:val="16"/>
              </w:rPr>
              <w:tab/>
              <w:t xml:space="preserve">Page </w:t>
            </w:r>
            <w:r w:rsidRPr="00B97A42">
              <w:rPr>
                <w:b/>
                <w:bCs/>
                <w:sz w:val="16"/>
                <w:szCs w:val="16"/>
              </w:rPr>
              <w:fldChar w:fldCharType="begin"/>
            </w:r>
            <w:r w:rsidRPr="00B97A4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97A42">
              <w:rPr>
                <w:b/>
                <w:bCs/>
                <w:sz w:val="16"/>
                <w:szCs w:val="16"/>
              </w:rPr>
              <w:fldChar w:fldCharType="separate"/>
            </w:r>
            <w:r w:rsidR="001F7A94">
              <w:rPr>
                <w:b/>
                <w:bCs/>
                <w:noProof/>
                <w:sz w:val="16"/>
                <w:szCs w:val="16"/>
              </w:rPr>
              <w:t>10</w:t>
            </w:r>
            <w:r w:rsidRPr="00B97A42">
              <w:rPr>
                <w:b/>
                <w:bCs/>
                <w:sz w:val="16"/>
                <w:szCs w:val="16"/>
              </w:rPr>
              <w:fldChar w:fldCharType="end"/>
            </w:r>
            <w:r w:rsidRPr="00B97A42">
              <w:rPr>
                <w:sz w:val="16"/>
                <w:szCs w:val="16"/>
              </w:rPr>
              <w:t xml:space="preserve"> of </w:t>
            </w:r>
            <w:r w:rsidRPr="00B97A42">
              <w:rPr>
                <w:b/>
                <w:bCs/>
                <w:sz w:val="16"/>
                <w:szCs w:val="16"/>
              </w:rPr>
              <w:fldChar w:fldCharType="begin"/>
            </w:r>
            <w:r w:rsidRPr="00B97A4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97A42">
              <w:rPr>
                <w:b/>
                <w:bCs/>
                <w:sz w:val="16"/>
                <w:szCs w:val="16"/>
              </w:rPr>
              <w:fldChar w:fldCharType="separate"/>
            </w:r>
            <w:r w:rsidR="001F7A94">
              <w:rPr>
                <w:b/>
                <w:bCs/>
                <w:noProof/>
                <w:sz w:val="16"/>
                <w:szCs w:val="16"/>
              </w:rPr>
              <w:t>68</w:t>
            </w:r>
            <w:r w:rsidRPr="00B97A4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EE" w:rsidRDefault="002D3CEE" w:rsidP="00B97A42">
      <w:pPr>
        <w:spacing w:after="0" w:line="240" w:lineRule="auto"/>
      </w:pPr>
      <w:r>
        <w:separator/>
      </w:r>
    </w:p>
  </w:footnote>
  <w:footnote w:type="continuationSeparator" w:id="0">
    <w:p w:rsidR="002D3CEE" w:rsidRDefault="002D3CEE" w:rsidP="00B9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A54"/>
    <w:multiLevelType w:val="hybridMultilevel"/>
    <w:tmpl w:val="08E8026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3CD4"/>
    <w:multiLevelType w:val="hybridMultilevel"/>
    <w:tmpl w:val="F112F8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6164"/>
    <w:multiLevelType w:val="hybridMultilevel"/>
    <w:tmpl w:val="A0A0BD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EB280E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4D10"/>
    <w:multiLevelType w:val="hybridMultilevel"/>
    <w:tmpl w:val="2480BB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5229E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A4770"/>
    <w:multiLevelType w:val="hybridMultilevel"/>
    <w:tmpl w:val="A6966D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44E71"/>
    <w:multiLevelType w:val="hybridMultilevel"/>
    <w:tmpl w:val="80F6D8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55B03"/>
    <w:multiLevelType w:val="hybridMultilevel"/>
    <w:tmpl w:val="9FFAAA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45DF8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09D8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C1107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510FD"/>
    <w:multiLevelType w:val="hybridMultilevel"/>
    <w:tmpl w:val="78469C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D086D"/>
    <w:multiLevelType w:val="hybridMultilevel"/>
    <w:tmpl w:val="553E9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A1A91"/>
    <w:multiLevelType w:val="hybridMultilevel"/>
    <w:tmpl w:val="97FC49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71026"/>
    <w:multiLevelType w:val="hybridMultilevel"/>
    <w:tmpl w:val="80F6D8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33336"/>
    <w:multiLevelType w:val="hybridMultilevel"/>
    <w:tmpl w:val="9F52A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9451B"/>
    <w:multiLevelType w:val="hybridMultilevel"/>
    <w:tmpl w:val="80F6D8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F142D"/>
    <w:multiLevelType w:val="hybridMultilevel"/>
    <w:tmpl w:val="5024D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A1451"/>
    <w:multiLevelType w:val="hybridMultilevel"/>
    <w:tmpl w:val="4B1E3E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86DCC"/>
    <w:multiLevelType w:val="hybridMultilevel"/>
    <w:tmpl w:val="EE446B9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2A6363"/>
    <w:multiLevelType w:val="hybridMultilevel"/>
    <w:tmpl w:val="80F6D8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632B9"/>
    <w:multiLevelType w:val="hybridMultilevel"/>
    <w:tmpl w:val="5104798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7DA4B25"/>
    <w:multiLevelType w:val="hybridMultilevel"/>
    <w:tmpl w:val="2954E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9B510A"/>
    <w:multiLevelType w:val="hybridMultilevel"/>
    <w:tmpl w:val="7D9418F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BDC730E"/>
    <w:multiLevelType w:val="hybridMultilevel"/>
    <w:tmpl w:val="4F1E87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34444"/>
    <w:multiLevelType w:val="hybridMultilevel"/>
    <w:tmpl w:val="6BD4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D50223"/>
    <w:multiLevelType w:val="hybridMultilevel"/>
    <w:tmpl w:val="2C4CDA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ED93088"/>
    <w:multiLevelType w:val="hybridMultilevel"/>
    <w:tmpl w:val="55CCF2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FB069A"/>
    <w:multiLevelType w:val="hybridMultilevel"/>
    <w:tmpl w:val="DC78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5D1672"/>
    <w:multiLevelType w:val="hybridMultilevel"/>
    <w:tmpl w:val="80F6D8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66CA6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D184A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E43768"/>
    <w:multiLevelType w:val="hybridMultilevel"/>
    <w:tmpl w:val="5F4A14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3348B7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4E5406"/>
    <w:multiLevelType w:val="hybridMultilevel"/>
    <w:tmpl w:val="C016B0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74671A"/>
    <w:multiLevelType w:val="hybridMultilevel"/>
    <w:tmpl w:val="5A7829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6336B0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DA27AD"/>
    <w:multiLevelType w:val="hybridMultilevel"/>
    <w:tmpl w:val="ACAA71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1F70324"/>
    <w:multiLevelType w:val="hybridMultilevel"/>
    <w:tmpl w:val="00D431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D2678C"/>
    <w:multiLevelType w:val="hybridMultilevel"/>
    <w:tmpl w:val="78FCEE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6BF07F3"/>
    <w:multiLevelType w:val="hybridMultilevel"/>
    <w:tmpl w:val="26828E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966371E"/>
    <w:multiLevelType w:val="hybridMultilevel"/>
    <w:tmpl w:val="B1A8F6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4292B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5B12B0"/>
    <w:multiLevelType w:val="hybridMultilevel"/>
    <w:tmpl w:val="05A869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756AB4"/>
    <w:multiLevelType w:val="hybridMultilevel"/>
    <w:tmpl w:val="6ECAC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130F75"/>
    <w:multiLevelType w:val="hybridMultilevel"/>
    <w:tmpl w:val="4274D7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FBD6F2A"/>
    <w:multiLevelType w:val="hybridMultilevel"/>
    <w:tmpl w:val="ECEA7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FC6017"/>
    <w:multiLevelType w:val="hybridMultilevel"/>
    <w:tmpl w:val="398897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6056CF"/>
    <w:multiLevelType w:val="hybridMultilevel"/>
    <w:tmpl w:val="BED22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C57C70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D56924"/>
    <w:multiLevelType w:val="hybridMultilevel"/>
    <w:tmpl w:val="E4BA40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EF6113"/>
    <w:multiLevelType w:val="hybridMultilevel"/>
    <w:tmpl w:val="B08EBB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8E0432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B12F8F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504C48"/>
    <w:multiLevelType w:val="hybridMultilevel"/>
    <w:tmpl w:val="BF2C82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266C41"/>
    <w:multiLevelType w:val="hybridMultilevel"/>
    <w:tmpl w:val="6E8C7C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321AF5"/>
    <w:multiLevelType w:val="hybridMultilevel"/>
    <w:tmpl w:val="DFC08B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233C18"/>
    <w:multiLevelType w:val="hybridMultilevel"/>
    <w:tmpl w:val="534263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1D643B"/>
    <w:multiLevelType w:val="hybridMultilevel"/>
    <w:tmpl w:val="94E814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615CBB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0020CE"/>
    <w:multiLevelType w:val="hybridMultilevel"/>
    <w:tmpl w:val="88E2CD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2F4345C"/>
    <w:multiLevelType w:val="hybridMultilevel"/>
    <w:tmpl w:val="B1A8F6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C443E"/>
    <w:multiLevelType w:val="hybridMultilevel"/>
    <w:tmpl w:val="928EEDC6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4772758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0F2387"/>
    <w:multiLevelType w:val="hybridMultilevel"/>
    <w:tmpl w:val="05A869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B4D72"/>
    <w:multiLevelType w:val="hybridMultilevel"/>
    <w:tmpl w:val="B52AA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D82CB6"/>
    <w:multiLevelType w:val="hybridMultilevel"/>
    <w:tmpl w:val="246234E8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8A13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FF1080"/>
    <w:multiLevelType w:val="hybridMultilevel"/>
    <w:tmpl w:val="8610752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EF06875"/>
    <w:multiLevelType w:val="hybridMultilevel"/>
    <w:tmpl w:val="530084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937399"/>
    <w:multiLevelType w:val="hybridMultilevel"/>
    <w:tmpl w:val="2B744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B50C3E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8826D3"/>
    <w:multiLevelType w:val="hybridMultilevel"/>
    <w:tmpl w:val="80F6D8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29435F"/>
    <w:multiLevelType w:val="hybridMultilevel"/>
    <w:tmpl w:val="9D4850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2E753F"/>
    <w:multiLevelType w:val="hybridMultilevel"/>
    <w:tmpl w:val="9D346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355E01"/>
    <w:multiLevelType w:val="hybridMultilevel"/>
    <w:tmpl w:val="4D3C604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8485B30"/>
    <w:multiLevelType w:val="hybridMultilevel"/>
    <w:tmpl w:val="9DA0A9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776883"/>
    <w:multiLevelType w:val="hybridMultilevel"/>
    <w:tmpl w:val="87F68A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C94680"/>
    <w:multiLevelType w:val="hybridMultilevel"/>
    <w:tmpl w:val="55B22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FF5A53"/>
    <w:multiLevelType w:val="hybridMultilevel"/>
    <w:tmpl w:val="FC828B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9D72672"/>
    <w:multiLevelType w:val="hybridMultilevel"/>
    <w:tmpl w:val="D5F003E6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A517C9B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BF3AF5"/>
    <w:multiLevelType w:val="hybridMultilevel"/>
    <w:tmpl w:val="3E244AA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C863209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34421C"/>
    <w:multiLevelType w:val="multilevel"/>
    <w:tmpl w:val="FCBA0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6DC31E9A"/>
    <w:multiLevelType w:val="hybridMultilevel"/>
    <w:tmpl w:val="685C2C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3D685B"/>
    <w:multiLevelType w:val="hybridMultilevel"/>
    <w:tmpl w:val="4EE03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9209F9"/>
    <w:multiLevelType w:val="hybridMultilevel"/>
    <w:tmpl w:val="DCEAC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C70563"/>
    <w:multiLevelType w:val="hybridMultilevel"/>
    <w:tmpl w:val="A1245A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78562C"/>
    <w:multiLevelType w:val="hybridMultilevel"/>
    <w:tmpl w:val="2076C4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F47F70"/>
    <w:multiLevelType w:val="hybridMultilevel"/>
    <w:tmpl w:val="9AE6E70A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37F3275"/>
    <w:multiLevelType w:val="hybridMultilevel"/>
    <w:tmpl w:val="80F6D8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CC2A1D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E559B5"/>
    <w:multiLevelType w:val="hybridMultilevel"/>
    <w:tmpl w:val="079063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EF6282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D42F5D"/>
    <w:multiLevelType w:val="hybridMultilevel"/>
    <w:tmpl w:val="64D015F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5034CD9"/>
    <w:multiLevelType w:val="hybridMultilevel"/>
    <w:tmpl w:val="3BB26E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0E6E22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35489B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614F88"/>
    <w:multiLevelType w:val="hybridMultilevel"/>
    <w:tmpl w:val="C1DCBC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6A020CE"/>
    <w:multiLevelType w:val="hybridMultilevel"/>
    <w:tmpl w:val="81DEC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0D0FD2"/>
    <w:multiLevelType w:val="hybridMultilevel"/>
    <w:tmpl w:val="45EE2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F70523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8E2D77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D1334F"/>
    <w:multiLevelType w:val="hybridMultilevel"/>
    <w:tmpl w:val="7578F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9306FBF"/>
    <w:multiLevelType w:val="multilevel"/>
    <w:tmpl w:val="54E43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5" w15:restartNumberingAfterBreak="0">
    <w:nsid w:val="7A2D65F9"/>
    <w:multiLevelType w:val="hybridMultilevel"/>
    <w:tmpl w:val="BD5ADF0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A6E32EC"/>
    <w:multiLevelType w:val="hybridMultilevel"/>
    <w:tmpl w:val="68748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86055E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D36633"/>
    <w:multiLevelType w:val="hybridMultilevel"/>
    <w:tmpl w:val="4C1C31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2C36C3"/>
    <w:multiLevelType w:val="hybridMultilevel"/>
    <w:tmpl w:val="B27E0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6A5B1A"/>
    <w:multiLevelType w:val="hybridMultilevel"/>
    <w:tmpl w:val="7FBCE2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99"/>
  </w:num>
  <w:num w:numId="3">
    <w:abstractNumId w:val="100"/>
  </w:num>
  <w:num w:numId="4">
    <w:abstractNumId w:val="25"/>
  </w:num>
  <w:num w:numId="5">
    <w:abstractNumId w:val="55"/>
  </w:num>
  <w:num w:numId="6">
    <w:abstractNumId w:val="24"/>
  </w:num>
  <w:num w:numId="7">
    <w:abstractNumId w:val="85"/>
  </w:num>
  <w:num w:numId="8">
    <w:abstractNumId w:val="110"/>
  </w:num>
  <w:num w:numId="9">
    <w:abstractNumId w:val="38"/>
  </w:num>
  <w:num w:numId="10">
    <w:abstractNumId w:val="40"/>
  </w:num>
  <w:num w:numId="11">
    <w:abstractNumId w:val="47"/>
  </w:num>
  <w:num w:numId="12">
    <w:abstractNumId w:val="83"/>
  </w:num>
  <w:num w:numId="13">
    <w:abstractNumId w:val="12"/>
  </w:num>
  <w:num w:numId="14">
    <w:abstractNumId w:val="5"/>
  </w:num>
  <w:num w:numId="15">
    <w:abstractNumId w:val="32"/>
  </w:num>
  <w:num w:numId="16">
    <w:abstractNumId w:val="105"/>
  </w:num>
  <w:num w:numId="17">
    <w:abstractNumId w:val="13"/>
  </w:num>
  <w:num w:numId="18">
    <w:abstractNumId w:val="48"/>
  </w:num>
  <w:num w:numId="19">
    <w:abstractNumId w:val="84"/>
  </w:num>
  <w:num w:numId="20">
    <w:abstractNumId w:val="1"/>
  </w:num>
  <w:num w:numId="21">
    <w:abstractNumId w:val="44"/>
  </w:num>
  <w:num w:numId="22">
    <w:abstractNumId w:val="86"/>
  </w:num>
  <w:num w:numId="23">
    <w:abstractNumId w:val="46"/>
  </w:num>
  <w:num w:numId="24">
    <w:abstractNumId w:val="75"/>
  </w:num>
  <w:num w:numId="25">
    <w:abstractNumId w:val="74"/>
  </w:num>
  <w:num w:numId="26">
    <w:abstractNumId w:val="39"/>
  </w:num>
  <w:num w:numId="27">
    <w:abstractNumId w:val="21"/>
  </w:num>
  <w:num w:numId="28">
    <w:abstractNumId w:val="60"/>
  </w:num>
  <w:num w:numId="29">
    <w:abstractNumId w:val="23"/>
  </w:num>
  <w:num w:numId="30">
    <w:abstractNumId w:val="76"/>
  </w:num>
  <w:num w:numId="31">
    <w:abstractNumId w:val="19"/>
  </w:num>
  <w:num w:numId="32">
    <w:abstractNumId w:val="11"/>
  </w:num>
  <w:num w:numId="33">
    <w:abstractNumId w:val="0"/>
  </w:num>
  <w:num w:numId="34">
    <w:abstractNumId w:val="37"/>
  </w:num>
  <w:num w:numId="35">
    <w:abstractNumId w:val="58"/>
  </w:num>
  <w:num w:numId="36">
    <w:abstractNumId w:val="94"/>
  </w:num>
  <w:num w:numId="37">
    <w:abstractNumId w:val="78"/>
  </w:num>
  <w:num w:numId="38">
    <w:abstractNumId w:val="88"/>
  </w:num>
  <w:num w:numId="39">
    <w:abstractNumId w:val="62"/>
  </w:num>
  <w:num w:numId="40">
    <w:abstractNumId w:val="50"/>
  </w:num>
  <w:num w:numId="41">
    <w:abstractNumId w:val="79"/>
  </w:num>
  <w:num w:numId="42">
    <w:abstractNumId w:val="72"/>
  </w:num>
  <w:num w:numId="43">
    <w:abstractNumId w:val="54"/>
  </w:num>
  <w:num w:numId="44">
    <w:abstractNumId w:val="104"/>
  </w:num>
  <w:num w:numId="45">
    <w:abstractNumId w:val="66"/>
  </w:num>
  <w:num w:numId="46">
    <w:abstractNumId w:val="41"/>
  </w:num>
  <w:num w:numId="47">
    <w:abstractNumId w:val="61"/>
  </w:num>
  <w:num w:numId="48">
    <w:abstractNumId w:val="65"/>
  </w:num>
  <w:num w:numId="49">
    <w:abstractNumId w:val="14"/>
  </w:num>
  <w:num w:numId="50">
    <w:abstractNumId w:val="89"/>
  </w:num>
  <w:num w:numId="51">
    <w:abstractNumId w:val="45"/>
  </w:num>
  <w:num w:numId="52">
    <w:abstractNumId w:val="20"/>
  </w:num>
  <w:num w:numId="53">
    <w:abstractNumId w:val="35"/>
  </w:num>
  <w:num w:numId="54">
    <w:abstractNumId w:val="71"/>
  </w:num>
  <w:num w:numId="55">
    <w:abstractNumId w:val="15"/>
  </w:num>
  <w:num w:numId="56">
    <w:abstractNumId w:val="90"/>
  </w:num>
  <w:num w:numId="57">
    <w:abstractNumId w:val="73"/>
  </w:num>
  <w:num w:numId="58">
    <w:abstractNumId w:val="29"/>
  </w:num>
  <w:num w:numId="59">
    <w:abstractNumId w:val="16"/>
  </w:num>
  <w:num w:numId="60">
    <w:abstractNumId w:val="2"/>
  </w:num>
  <w:num w:numId="61">
    <w:abstractNumId w:val="6"/>
  </w:num>
  <w:num w:numId="62">
    <w:abstractNumId w:val="22"/>
  </w:num>
  <w:num w:numId="63">
    <w:abstractNumId w:val="3"/>
  </w:num>
  <w:num w:numId="64">
    <w:abstractNumId w:val="98"/>
  </w:num>
  <w:num w:numId="65">
    <w:abstractNumId w:val="92"/>
  </w:num>
  <w:num w:numId="66">
    <w:abstractNumId w:val="43"/>
  </w:num>
  <w:num w:numId="67">
    <w:abstractNumId w:val="64"/>
  </w:num>
  <w:num w:numId="68">
    <w:abstractNumId w:val="27"/>
  </w:num>
  <w:num w:numId="69">
    <w:abstractNumId w:val="87"/>
  </w:num>
  <w:num w:numId="70">
    <w:abstractNumId w:val="108"/>
  </w:num>
  <w:num w:numId="71">
    <w:abstractNumId w:val="103"/>
  </w:num>
  <w:num w:numId="72">
    <w:abstractNumId w:val="57"/>
  </w:num>
  <w:num w:numId="73">
    <w:abstractNumId w:val="18"/>
  </w:num>
  <w:num w:numId="74">
    <w:abstractNumId w:val="8"/>
  </w:num>
  <w:num w:numId="75">
    <w:abstractNumId w:val="81"/>
  </w:num>
  <w:num w:numId="76">
    <w:abstractNumId w:val="31"/>
  </w:num>
  <w:num w:numId="77">
    <w:abstractNumId w:val="36"/>
  </w:num>
  <w:num w:numId="78">
    <w:abstractNumId w:val="80"/>
  </w:num>
  <w:num w:numId="79">
    <w:abstractNumId w:val="42"/>
  </w:num>
  <w:num w:numId="80">
    <w:abstractNumId w:val="49"/>
  </w:num>
  <w:num w:numId="81">
    <w:abstractNumId w:val="9"/>
  </w:num>
  <w:num w:numId="82">
    <w:abstractNumId w:val="67"/>
  </w:num>
  <w:num w:numId="83">
    <w:abstractNumId w:val="69"/>
  </w:num>
  <w:num w:numId="84">
    <w:abstractNumId w:val="33"/>
  </w:num>
  <w:num w:numId="85">
    <w:abstractNumId w:val="34"/>
  </w:num>
  <w:num w:numId="86">
    <w:abstractNumId w:val="10"/>
  </w:num>
  <w:num w:numId="87">
    <w:abstractNumId w:val="106"/>
  </w:num>
  <w:num w:numId="88">
    <w:abstractNumId w:val="53"/>
  </w:num>
  <w:num w:numId="89">
    <w:abstractNumId w:val="107"/>
  </w:num>
  <w:num w:numId="90">
    <w:abstractNumId w:val="101"/>
  </w:num>
  <w:num w:numId="91">
    <w:abstractNumId w:val="77"/>
  </w:num>
  <w:num w:numId="92">
    <w:abstractNumId w:val="95"/>
  </w:num>
  <w:num w:numId="93">
    <w:abstractNumId w:val="17"/>
  </w:num>
  <w:num w:numId="94">
    <w:abstractNumId w:val="82"/>
  </w:num>
  <w:num w:numId="95">
    <w:abstractNumId w:val="93"/>
  </w:num>
  <w:num w:numId="96">
    <w:abstractNumId w:val="109"/>
  </w:num>
  <w:num w:numId="97">
    <w:abstractNumId w:val="52"/>
  </w:num>
  <w:num w:numId="98">
    <w:abstractNumId w:val="4"/>
  </w:num>
  <w:num w:numId="99">
    <w:abstractNumId w:val="91"/>
  </w:num>
  <w:num w:numId="100">
    <w:abstractNumId w:val="102"/>
  </w:num>
  <w:num w:numId="101">
    <w:abstractNumId w:val="63"/>
  </w:num>
  <w:num w:numId="102">
    <w:abstractNumId w:val="26"/>
  </w:num>
  <w:num w:numId="103">
    <w:abstractNumId w:val="59"/>
  </w:num>
  <w:num w:numId="104">
    <w:abstractNumId w:val="30"/>
  </w:num>
  <w:num w:numId="105">
    <w:abstractNumId w:val="97"/>
  </w:num>
  <w:num w:numId="106">
    <w:abstractNumId w:val="70"/>
  </w:num>
  <w:num w:numId="107">
    <w:abstractNumId w:val="56"/>
  </w:num>
  <w:num w:numId="108">
    <w:abstractNumId w:val="96"/>
  </w:num>
  <w:num w:numId="109">
    <w:abstractNumId w:val="7"/>
  </w:num>
  <w:num w:numId="110">
    <w:abstractNumId w:val="68"/>
  </w:num>
  <w:num w:numId="111">
    <w:abstractNumId w:val="2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B8"/>
    <w:rsid w:val="00020A13"/>
    <w:rsid w:val="00020CCC"/>
    <w:rsid w:val="00044684"/>
    <w:rsid w:val="000838B9"/>
    <w:rsid w:val="000B3FDA"/>
    <w:rsid w:val="000C0D3B"/>
    <w:rsid w:val="00131F60"/>
    <w:rsid w:val="001A0F0E"/>
    <w:rsid w:val="001C1AC5"/>
    <w:rsid w:val="001D2FC0"/>
    <w:rsid w:val="001F7A94"/>
    <w:rsid w:val="0022465D"/>
    <w:rsid w:val="002D3CEE"/>
    <w:rsid w:val="002F5BFC"/>
    <w:rsid w:val="002F6CAF"/>
    <w:rsid w:val="00311E7C"/>
    <w:rsid w:val="003221ED"/>
    <w:rsid w:val="0034722B"/>
    <w:rsid w:val="003577E9"/>
    <w:rsid w:val="003A198F"/>
    <w:rsid w:val="003A470F"/>
    <w:rsid w:val="003D4A8C"/>
    <w:rsid w:val="00415774"/>
    <w:rsid w:val="00417BD2"/>
    <w:rsid w:val="00435742"/>
    <w:rsid w:val="00460C46"/>
    <w:rsid w:val="0049482D"/>
    <w:rsid w:val="004E4E80"/>
    <w:rsid w:val="005A7969"/>
    <w:rsid w:val="005D4B39"/>
    <w:rsid w:val="005E0BEA"/>
    <w:rsid w:val="005F3773"/>
    <w:rsid w:val="00645A8A"/>
    <w:rsid w:val="007315D4"/>
    <w:rsid w:val="007B7EB7"/>
    <w:rsid w:val="007D7A00"/>
    <w:rsid w:val="007E3E59"/>
    <w:rsid w:val="0087691B"/>
    <w:rsid w:val="008A19EE"/>
    <w:rsid w:val="00900DB8"/>
    <w:rsid w:val="00947C64"/>
    <w:rsid w:val="009522FA"/>
    <w:rsid w:val="0097138D"/>
    <w:rsid w:val="009C0384"/>
    <w:rsid w:val="009E1529"/>
    <w:rsid w:val="009F04E4"/>
    <w:rsid w:val="00A6180E"/>
    <w:rsid w:val="00A94396"/>
    <w:rsid w:val="00A962D5"/>
    <w:rsid w:val="00B94E7C"/>
    <w:rsid w:val="00B97A42"/>
    <w:rsid w:val="00BE605B"/>
    <w:rsid w:val="00BF0D07"/>
    <w:rsid w:val="00BF16D2"/>
    <w:rsid w:val="00C61000"/>
    <w:rsid w:val="00C64EAF"/>
    <w:rsid w:val="00D1142B"/>
    <w:rsid w:val="00D21B19"/>
    <w:rsid w:val="00D32109"/>
    <w:rsid w:val="00D65140"/>
    <w:rsid w:val="00DC63B5"/>
    <w:rsid w:val="00DD3C9A"/>
    <w:rsid w:val="00F06592"/>
    <w:rsid w:val="00F2685E"/>
    <w:rsid w:val="00F70913"/>
    <w:rsid w:val="00F96E86"/>
    <w:rsid w:val="00FA32AF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00C8F-5E05-4D3A-9A59-C63FAD9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14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97A42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97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9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42"/>
  </w:style>
  <w:style w:type="paragraph" w:styleId="Footer">
    <w:name w:val="footer"/>
    <w:basedOn w:val="Normal"/>
    <w:link w:val="FooterChar"/>
    <w:uiPriority w:val="99"/>
    <w:unhideWhenUsed/>
    <w:rsid w:val="00B9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42"/>
  </w:style>
  <w:style w:type="character" w:customStyle="1" w:styleId="Heading2Char">
    <w:name w:val="Heading 2 Char"/>
    <w:basedOn w:val="DefaultParagraphFont"/>
    <w:link w:val="Heading2"/>
    <w:uiPriority w:val="9"/>
    <w:rsid w:val="00B97A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7A42"/>
    <w:pPr>
      <w:ind w:left="720"/>
      <w:contextualSpacing/>
    </w:pPr>
  </w:style>
  <w:style w:type="table" w:styleId="TableGrid">
    <w:name w:val="Table Grid"/>
    <w:basedOn w:val="TableNormal"/>
    <w:uiPriority w:val="39"/>
    <w:rsid w:val="00B9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E3E5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3E5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E3E5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114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5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43C3-8A41-4F2D-AD26-DEF546B8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12835</Words>
  <Characters>73166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32</cp:revision>
  <dcterms:created xsi:type="dcterms:W3CDTF">2018-10-16T03:11:00Z</dcterms:created>
  <dcterms:modified xsi:type="dcterms:W3CDTF">2018-10-29T03:33:00Z</dcterms:modified>
</cp:coreProperties>
</file>